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EDC9" w14:textId="77777777" w:rsidR="00BF5875" w:rsidRPr="006B1D1D" w:rsidRDefault="00BF5875" w:rsidP="00BF5875">
      <w:pPr>
        <w:pStyle w:val="Listenabsatz"/>
        <w:ind w:left="709" w:firstLine="11"/>
        <w:rPr>
          <w:sz w:val="20"/>
          <w:szCs w:val="20"/>
        </w:rPr>
      </w:pPr>
    </w:p>
    <w:p w14:paraId="4E0EE99F" w14:textId="77777777" w:rsidR="00BF5875" w:rsidRPr="007F69CC" w:rsidRDefault="00BF5875" w:rsidP="00BF5875">
      <w:pPr>
        <w:pStyle w:val="Listenabsatz"/>
        <w:ind w:left="709" w:firstLine="11"/>
        <w:jc w:val="center"/>
        <w:rPr>
          <w:rFonts w:cs="Arial"/>
          <w:sz w:val="20"/>
          <w:szCs w:val="20"/>
          <w:u w:val="single"/>
        </w:rPr>
      </w:pPr>
      <w:r w:rsidRPr="007F69CC">
        <w:rPr>
          <w:rFonts w:cs="Arial"/>
          <w:sz w:val="20"/>
          <w:szCs w:val="20"/>
          <w:u w:val="single"/>
        </w:rPr>
        <w:t>Samstag, 11. Oktober</w:t>
      </w:r>
      <w:r>
        <w:rPr>
          <w:rFonts w:cs="Arial"/>
          <w:sz w:val="20"/>
          <w:szCs w:val="20"/>
          <w:u w:val="single"/>
        </w:rPr>
        <w:t xml:space="preserve"> 2026</w:t>
      </w:r>
      <w:r w:rsidRPr="007F69CC">
        <w:rPr>
          <w:rFonts w:cs="Arial"/>
          <w:sz w:val="20"/>
          <w:szCs w:val="20"/>
          <w:u w:val="single"/>
        </w:rPr>
        <w:t>:</w:t>
      </w:r>
    </w:p>
    <w:p w14:paraId="2D255C0B" w14:textId="77777777" w:rsidR="00BF5875" w:rsidRPr="007F69CC" w:rsidRDefault="00BF5875" w:rsidP="00BF5875">
      <w:pPr>
        <w:pStyle w:val="Listenabsatz"/>
        <w:ind w:left="709" w:firstLine="11"/>
        <w:jc w:val="center"/>
        <w:rPr>
          <w:b/>
          <w:sz w:val="20"/>
          <w:szCs w:val="20"/>
        </w:rPr>
      </w:pPr>
      <w:r w:rsidRPr="006B1D1D">
        <w:rPr>
          <w:rFonts w:cs="Arial"/>
          <w:b/>
          <w:sz w:val="20"/>
          <w:szCs w:val="20"/>
        </w:rPr>
        <w:t xml:space="preserve">Blaubeuren: Wo einst die Mönche wandelten. </w:t>
      </w:r>
      <w:r w:rsidRPr="007F69CC">
        <w:rPr>
          <w:b/>
          <w:sz w:val="20"/>
          <w:szCs w:val="20"/>
        </w:rPr>
        <w:t>Besuch in Stadt und Kloster Blaubeuren</w:t>
      </w:r>
    </w:p>
    <w:p w14:paraId="0D48DF53" w14:textId="77777777" w:rsidR="00BF5875" w:rsidRPr="00C009F7" w:rsidRDefault="00BF5875" w:rsidP="00BF5875">
      <w:pPr>
        <w:spacing w:after="0"/>
        <w:rPr>
          <w:sz w:val="20"/>
          <w:szCs w:val="20"/>
        </w:rPr>
      </w:pPr>
      <w:r w:rsidRPr="00C009F7">
        <w:rPr>
          <w:sz w:val="20"/>
          <w:szCs w:val="20"/>
        </w:rPr>
        <w:t>Das ehemalige Benediktinerkloster nahe des</w:t>
      </w:r>
      <w:r w:rsidRPr="006B1D1D">
        <w:rPr>
          <w:sz w:val="20"/>
          <w:szCs w:val="20"/>
        </w:rPr>
        <w:t xml:space="preserve"> </w:t>
      </w:r>
      <w:r w:rsidRPr="00C009F7">
        <w:rPr>
          <w:sz w:val="20"/>
          <w:szCs w:val="20"/>
        </w:rPr>
        <w:t>Blautopfs wurde 1085 gegründet. Jürgen Gruß führt</w:t>
      </w:r>
      <w:r w:rsidRPr="006B1D1D">
        <w:rPr>
          <w:sz w:val="20"/>
          <w:szCs w:val="20"/>
        </w:rPr>
        <w:t xml:space="preserve"> </w:t>
      </w:r>
      <w:r w:rsidRPr="00C009F7">
        <w:rPr>
          <w:sz w:val="20"/>
          <w:szCs w:val="20"/>
        </w:rPr>
        <w:t>Sie durch die mittelalterliche Altstadt mit ihren Fachwerkäusern</w:t>
      </w:r>
      <w:r w:rsidRPr="006B1D1D">
        <w:rPr>
          <w:sz w:val="20"/>
          <w:szCs w:val="20"/>
        </w:rPr>
        <w:t xml:space="preserve"> </w:t>
      </w:r>
      <w:r w:rsidRPr="00C009F7">
        <w:rPr>
          <w:sz w:val="20"/>
          <w:szCs w:val="20"/>
        </w:rPr>
        <w:t>und dem Gerberviertel. Beim Besuch der Klosteranlage zeigen</w:t>
      </w:r>
      <w:r w:rsidRPr="006B1D1D">
        <w:rPr>
          <w:sz w:val="20"/>
          <w:szCs w:val="20"/>
        </w:rPr>
        <w:t xml:space="preserve"> </w:t>
      </w:r>
      <w:r w:rsidRPr="00C009F7">
        <w:rPr>
          <w:sz w:val="20"/>
          <w:szCs w:val="20"/>
        </w:rPr>
        <w:t>wir Ihnen Kleinode wie den Hochaltar, Kreuzgang und das</w:t>
      </w:r>
      <w:r w:rsidRPr="006B1D1D">
        <w:rPr>
          <w:sz w:val="20"/>
          <w:szCs w:val="20"/>
        </w:rPr>
        <w:t xml:space="preserve"> </w:t>
      </w:r>
      <w:r w:rsidRPr="00C009F7">
        <w:rPr>
          <w:sz w:val="20"/>
          <w:szCs w:val="20"/>
        </w:rPr>
        <w:t>Badhaus der Mönche. Am Blautopf erfahren Sie, warum diese</w:t>
      </w:r>
      <w:r w:rsidRPr="006B1D1D">
        <w:rPr>
          <w:sz w:val="20"/>
          <w:szCs w:val="20"/>
        </w:rPr>
        <w:t xml:space="preserve"> </w:t>
      </w:r>
      <w:r w:rsidRPr="00C009F7">
        <w:rPr>
          <w:sz w:val="20"/>
          <w:szCs w:val="20"/>
        </w:rPr>
        <w:t>Karstquelle so außergewöhnlich blau erscheint sowie was es mit</w:t>
      </w:r>
      <w:r w:rsidRPr="006B1D1D">
        <w:rPr>
          <w:sz w:val="20"/>
          <w:szCs w:val="20"/>
        </w:rPr>
        <w:t xml:space="preserve"> </w:t>
      </w:r>
      <w:r w:rsidRPr="00C009F7">
        <w:rPr>
          <w:sz w:val="20"/>
          <w:szCs w:val="20"/>
        </w:rPr>
        <w:t>der Schönen Lau auf sich hat. </w:t>
      </w:r>
    </w:p>
    <w:p w14:paraId="3FAC3803" w14:textId="77777777" w:rsidR="00BF5875" w:rsidRDefault="00BF5875" w:rsidP="00BF5875">
      <w:pPr>
        <w:spacing w:after="0"/>
        <w:rPr>
          <w:sz w:val="20"/>
          <w:szCs w:val="20"/>
        </w:rPr>
      </w:pPr>
    </w:p>
    <w:p w14:paraId="4CEDA228" w14:textId="2330F8D1" w:rsidR="00BF5875" w:rsidRPr="00C009F7" w:rsidRDefault="00BF5875" w:rsidP="00BF5875">
      <w:pPr>
        <w:spacing w:after="0"/>
        <w:rPr>
          <w:sz w:val="20"/>
          <w:szCs w:val="20"/>
        </w:rPr>
      </w:pPr>
      <w:r w:rsidRPr="00F831BD">
        <w:rPr>
          <w:b/>
          <w:sz w:val="20"/>
          <w:szCs w:val="20"/>
        </w:rPr>
        <w:t>Treffpunkt:</w:t>
      </w:r>
      <w:r w:rsidRPr="00C009F7">
        <w:rPr>
          <w:sz w:val="20"/>
          <w:szCs w:val="20"/>
        </w:rPr>
        <w:t xml:space="preserve"> </w:t>
      </w:r>
      <w:r>
        <w:rPr>
          <w:sz w:val="20"/>
          <w:szCs w:val="20"/>
        </w:rPr>
        <w:t xml:space="preserve">8:15 Uhr S-Bahn </w:t>
      </w:r>
      <w:r w:rsidRPr="006B1D1D">
        <w:rPr>
          <w:sz w:val="20"/>
          <w:szCs w:val="20"/>
        </w:rPr>
        <w:t xml:space="preserve">Bernhausen </w:t>
      </w:r>
      <w:r w:rsidRPr="00C009F7">
        <w:rPr>
          <w:sz w:val="20"/>
          <w:szCs w:val="20"/>
        </w:rPr>
        <w:t>gegenüber Café Wanner</w:t>
      </w:r>
      <w:r>
        <w:rPr>
          <w:sz w:val="20"/>
          <w:szCs w:val="20"/>
        </w:rPr>
        <w:t>, Abfahrt</w:t>
      </w:r>
      <w:r w:rsidR="00D72887">
        <w:rPr>
          <w:sz w:val="20"/>
          <w:szCs w:val="20"/>
        </w:rPr>
        <w:t xml:space="preserve"> </w:t>
      </w:r>
      <w:r w:rsidRPr="00C009F7">
        <w:rPr>
          <w:sz w:val="20"/>
          <w:szCs w:val="20"/>
        </w:rPr>
        <w:t>08:32 Uhr</w:t>
      </w:r>
      <w:r>
        <w:rPr>
          <w:sz w:val="20"/>
          <w:szCs w:val="20"/>
        </w:rPr>
        <w:t xml:space="preserve">; </w:t>
      </w:r>
      <w:r w:rsidRPr="00C009F7">
        <w:rPr>
          <w:sz w:val="20"/>
          <w:szCs w:val="20"/>
        </w:rPr>
        <w:t>Rückkehr 18:58 Uhr </w:t>
      </w:r>
    </w:p>
    <w:p w14:paraId="5372B4EB" w14:textId="77777777" w:rsidR="00BF5875" w:rsidRDefault="00BF5875" w:rsidP="00BF5875">
      <w:pPr>
        <w:spacing w:after="0"/>
        <w:rPr>
          <w:sz w:val="20"/>
          <w:szCs w:val="20"/>
        </w:rPr>
      </w:pPr>
      <w:r w:rsidRPr="00F831BD">
        <w:rPr>
          <w:b/>
          <w:sz w:val="20"/>
          <w:szCs w:val="20"/>
        </w:rPr>
        <w:t>Kosten</w:t>
      </w:r>
      <w:r>
        <w:rPr>
          <w:sz w:val="20"/>
          <w:szCs w:val="20"/>
        </w:rPr>
        <w:t xml:space="preserve"> für Führung und Eintritte </w:t>
      </w:r>
      <w:r w:rsidRPr="00C009F7">
        <w:rPr>
          <w:sz w:val="20"/>
          <w:szCs w:val="20"/>
        </w:rPr>
        <w:t>20,00 €</w:t>
      </w:r>
      <w:r>
        <w:rPr>
          <w:sz w:val="20"/>
          <w:szCs w:val="20"/>
        </w:rPr>
        <w:t xml:space="preserve"> (ermäßigt 18.-)</w:t>
      </w:r>
      <w:r w:rsidRPr="006B1D1D">
        <w:rPr>
          <w:sz w:val="20"/>
          <w:szCs w:val="20"/>
        </w:rPr>
        <w:t xml:space="preserve"> </w:t>
      </w:r>
      <w:r w:rsidRPr="00C009F7">
        <w:rPr>
          <w:sz w:val="20"/>
          <w:szCs w:val="20"/>
        </w:rPr>
        <w:t xml:space="preserve">zzgl. </w:t>
      </w:r>
      <w:r>
        <w:rPr>
          <w:sz w:val="20"/>
          <w:szCs w:val="20"/>
        </w:rPr>
        <w:t>Fahrtkosten (</w:t>
      </w:r>
      <w:r w:rsidRPr="00C009F7">
        <w:rPr>
          <w:sz w:val="20"/>
          <w:szCs w:val="20"/>
        </w:rPr>
        <w:t>Anteil BW-Ticket bei Bedarf)</w:t>
      </w:r>
    </w:p>
    <w:p w14:paraId="729373C9" w14:textId="77777777" w:rsidR="00BF5875" w:rsidRDefault="00BF5875" w:rsidP="00BF5875">
      <w:pPr>
        <w:rPr>
          <w:sz w:val="20"/>
          <w:szCs w:val="20"/>
        </w:rPr>
      </w:pPr>
    </w:p>
    <w:p w14:paraId="4A853C87" w14:textId="77777777" w:rsidR="00236F99" w:rsidRDefault="00236F99" w:rsidP="00BF5875">
      <w:pPr>
        <w:rPr>
          <w:sz w:val="20"/>
          <w:szCs w:val="20"/>
        </w:rPr>
      </w:pPr>
    </w:p>
    <w:p w14:paraId="1DCDCCC0" w14:textId="77777777" w:rsidR="00BF5875" w:rsidRPr="00DF7492" w:rsidRDefault="00BF5875" w:rsidP="00BF5875">
      <w:pPr>
        <w:jc w:val="center"/>
        <w:rPr>
          <w:rFonts w:cs="Arial"/>
          <w:bCs/>
          <w:sz w:val="20"/>
          <w:szCs w:val="20"/>
          <w:u w:val="single"/>
        </w:rPr>
      </w:pPr>
      <w:r w:rsidRPr="00DF7492">
        <w:rPr>
          <w:rFonts w:cs="Arial"/>
          <w:bCs/>
          <w:sz w:val="20"/>
          <w:szCs w:val="20"/>
          <w:u w:val="single"/>
        </w:rPr>
        <w:t>Freitag, 20. November 2026</w:t>
      </w:r>
    </w:p>
    <w:p w14:paraId="7B34966C" w14:textId="77777777" w:rsidR="00BF5875" w:rsidRDefault="00BF5875" w:rsidP="00BF5875">
      <w:pPr>
        <w:jc w:val="center"/>
        <w:rPr>
          <w:rFonts w:cs="Arial"/>
          <w:b/>
          <w:bCs/>
          <w:sz w:val="20"/>
          <w:szCs w:val="20"/>
        </w:rPr>
      </w:pPr>
      <w:r w:rsidRPr="00DF7492">
        <w:rPr>
          <w:rFonts w:cs="Arial"/>
          <w:b/>
          <w:bCs/>
          <w:sz w:val="20"/>
          <w:szCs w:val="20"/>
        </w:rPr>
        <w:t>„Festliche Vielfalt – Von Chanukka bis Ramadan“</w:t>
      </w:r>
    </w:p>
    <w:p w14:paraId="2B7BA1AD" w14:textId="77777777" w:rsidR="00BF5875" w:rsidRDefault="00BF5875" w:rsidP="00BF5875">
      <w:pPr>
        <w:jc w:val="center"/>
        <w:rPr>
          <w:rFonts w:cs="Arial"/>
          <w:b/>
          <w:bCs/>
          <w:sz w:val="20"/>
          <w:szCs w:val="20"/>
        </w:rPr>
      </w:pPr>
      <w:r>
        <w:rPr>
          <w:rFonts w:cs="Arial"/>
          <w:b/>
          <w:bCs/>
          <w:sz w:val="20"/>
          <w:szCs w:val="20"/>
        </w:rPr>
        <w:t xml:space="preserve">Weihnachtsausstellung </w:t>
      </w:r>
      <w:r w:rsidRPr="00DF7492">
        <w:rPr>
          <w:rFonts w:cs="Arial"/>
          <w:b/>
          <w:sz w:val="20"/>
          <w:szCs w:val="20"/>
        </w:rPr>
        <w:t>(20.11.2026 – 14.02.2027)</w:t>
      </w:r>
      <w:r>
        <w:rPr>
          <w:rFonts w:cs="Arial"/>
          <w:sz w:val="20"/>
          <w:szCs w:val="20"/>
        </w:rPr>
        <w:t xml:space="preserve"> </w:t>
      </w:r>
      <w:r>
        <w:rPr>
          <w:rFonts w:cs="Arial"/>
          <w:b/>
          <w:bCs/>
          <w:sz w:val="20"/>
          <w:szCs w:val="20"/>
        </w:rPr>
        <w:t xml:space="preserve">im </w:t>
      </w:r>
      <w:r>
        <w:rPr>
          <w:rFonts w:cs="Arial"/>
          <w:b/>
          <w:bCs/>
          <w:sz w:val="20"/>
          <w:szCs w:val="20"/>
        </w:rPr>
        <w:br/>
        <w:t>FilderStadtMuseum.</w:t>
      </w:r>
    </w:p>
    <w:p w14:paraId="40F627D0" w14:textId="77777777" w:rsidR="00BF5875" w:rsidRPr="00DF7492" w:rsidRDefault="00BF5875" w:rsidP="00BF5875">
      <w:pPr>
        <w:rPr>
          <w:rFonts w:cs="Arial"/>
          <w:sz w:val="20"/>
          <w:szCs w:val="20"/>
        </w:rPr>
      </w:pPr>
      <w:r w:rsidRPr="00DF7492">
        <w:rPr>
          <w:rFonts w:cs="Arial"/>
          <w:bCs/>
          <w:sz w:val="20"/>
          <w:szCs w:val="20"/>
        </w:rPr>
        <w:t>Ausstellungseröffnung: Freitag, 20. Nov. 2026 um 18 Uhr in der Städtischen Galerie</w:t>
      </w:r>
    </w:p>
    <w:p w14:paraId="6024C779" w14:textId="77777777" w:rsidR="00F47D3C" w:rsidRDefault="00F47D3C" w:rsidP="00246AE0">
      <w:pPr>
        <w:spacing w:after="0" w:line="240" w:lineRule="auto"/>
        <w:jc w:val="center"/>
        <w:rPr>
          <w:rFonts w:asciiTheme="minorHAnsi" w:hAnsiTheme="minorHAnsi" w:cstheme="minorHAnsi"/>
          <w:b/>
          <w:sz w:val="32"/>
          <w:szCs w:val="32"/>
        </w:rPr>
      </w:pPr>
    </w:p>
    <w:p w14:paraId="45AC3744" w14:textId="77777777" w:rsidR="00B509BF" w:rsidRDefault="00B509BF" w:rsidP="00246AE0">
      <w:pPr>
        <w:spacing w:after="0" w:line="240" w:lineRule="auto"/>
        <w:jc w:val="center"/>
        <w:rPr>
          <w:rFonts w:asciiTheme="minorHAnsi" w:hAnsiTheme="minorHAnsi" w:cstheme="minorHAnsi"/>
          <w:b/>
          <w:sz w:val="32"/>
          <w:szCs w:val="32"/>
        </w:rPr>
      </w:pPr>
    </w:p>
    <w:p w14:paraId="4266794B" w14:textId="26441DA9" w:rsidR="00B509BF" w:rsidRDefault="00236F99" w:rsidP="00246AE0">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t>Geschichts- und Heimatverein Filderstadt</w:t>
      </w:r>
    </w:p>
    <w:p w14:paraId="16B1B992" w14:textId="60C41657" w:rsidR="00236F99" w:rsidRPr="00236F99" w:rsidRDefault="00236F99" w:rsidP="00246AE0">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c</w:t>
      </w:r>
      <w:r w:rsidRPr="00236F99">
        <w:rPr>
          <w:rFonts w:asciiTheme="minorHAnsi" w:hAnsiTheme="minorHAnsi" w:cstheme="minorHAnsi"/>
          <w:sz w:val="24"/>
          <w:szCs w:val="24"/>
        </w:rPr>
        <w:t>/o Stadtarchiv Filderstadt</w:t>
      </w:r>
    </w:p>
    <w:p w14:paraId="61062EE5" w14:textId="26151D6B" w:rsidR="00236F99" w:rsidRDefault="00236F99" w:rsidP="00246AE0">
      <w:pPr>
        <w:spacing w:after="0" w:line="240" w:lineRule="auto"/>
        <w:jc w:val="center"/>
        <w:rPr>
          <w:rFonts w:asciiTheme="minorHAnsi" w:hAnsiTheme="minorHAnsi" w:cstheme="minorHAnsi"/>
          <w:sz w:val="24"/>
          <w:szCs w:val="24"/>
        </w:rPr>
      </w:pPr>
      <w:r w:rsidRPr="00236F99">
        <w:rPr>
          <w:rFonts w:asciiTheme="minorHAnsi" w:hAnsiTheme="minorHAnsi" w:cstheme="minorHAnsi"/>
          <w:sz w:val="24"/>
          <w:szCs w:val="24"/>
        </w:rPr>
        <w:t>Lange Str. 83, 70794 Filderstadt</w:t>
      </w:r>
    </w:p>
    <w:p w14:paraId="5C4EEC63" w14:textId="535D0A59" w:rsidR="00236F99" w:rsidRPr="00236F99" w:rsidRDefault="00236F99" w:rsidP="00246AE0">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07158/8219</w:t>
      </w:r>
      <w:r w:rsidR="00D72887">
        <w:rPr>
          <w:rFonts w:asciiTheme="minorHAnsi" w:hAnsiTheme="minorHAnsi" w:cstheme="minorHAnsi"/>
          <w:sz w:val="24"/>
          <w:szCs w:val="24"/>
        </w:rPr>
        <w:t xml:space="preserve"> </w:t>
      </w:r>
      <w:r>
        <w:rPr>
          <w:rFonts w:asciiTheme="minorHAnsi" w:hAnsiTheme="minorHAnsi" w:cstheme="minorHAnsi"/>
          <w:sz w:val="24"/>
          <w:szCs w:val="24"/>
        </w:rPr>
        <w:t xml:space="preserve"> E-Mail </w:t>
      </w:r>
      <w:hyperlink r:id="rId7" w:history="1">
        <w:r w:rsidRPr="00AE008B">
          <w:rPr>
            <w:rStyle w:val="Hyperlink"/>
            <w:rFonts w:asciiTheme="minorHAnsi" w:hAnsiTheme="minorHAnsi" w:cstheme="minorHAnsi"/>
            <w:sz w:val="24"/>
            <w:szCs w:val="24"/>
          </w:rPr>
          <w:t>archiv@filderstadt.de</w:t>
        </w:r>
      </w:hyperlink>
      <w:r>
        <w:rPr>
          <w:rFonts w:asciiTheme="minorHAnsi" w:hAnsiTheme="minorHAnsi" w:cstheme="minorHAnsi"/>
          <w:sz w:val="24"/>
          <w:szCs w:val="24"/>
        </w:rPr>
        <w:t xml:space="preserve"> </w:t>
      </w:r>
    </w:p>
    <w:p w14:paraId="6E576A62" w14:textId="7E055D1F" w:rsidR="00246AE0" w:rsidRPr="00956DC2" w:rsidRDefault="00246AE0" w:rsidP="00246AE0">
      <w:pPr>
        <w:spacing w:after="0" w:line="240" w:lineRule="auto"/>
        <w:jc w:val="center"/>
        <w:rPr>
          <w:rFonts w:asciiTheme="minorHAnsi" w:hAnsiTheme="minorHAnsi" w:cstheme="minorHAnsi"/>
          <w:b/>
          <w:sz w:val="32"/>
          <w:szCs w:val="32"/>
        </w:rPr>
      </w:pPr>
      <w:r w:rsidRPr="00956DC2">
        <w:rPr>
          <w:rFonts w:asciiTheme="minorHAnsi" w:hAnsiTheme="minorHAnsi" w:cstheme="minorHAnsi"/>
          <w:b/>
          <w:sz w:val="32"/>
          <w:szCs w:val="32"/>
        </w:rPr>
        <w:t>Geschichts- und Heimatverein</w:t>
      </w:r>
      <w:r w:rsidRPr="00956DC2">
        <w:rPr>
          <w:rFonts w:asciiTheme="minorHAnsi" w:hAnsiTheme="minorHAnsi" w:cstheme="minorHAnsi"/>
          <w:b/>
          <w:sz w:val="32"/>
          <w:szCs w:val="32"/>
        </w:rPr>
        <w:br/>
        <w:t>Filderstadt e.V.</w:t>
      </w:r>
    </w:p>
    <w:p w14:paraId="2A99291D" w14:textId="45202962" w:rsidR="00246AE0" w:rsidRPr="00C16514" w:rsidRDefault="00246AE0" w:rsidP="00D72887">
      <w:pPr>
        <w:pStyle w:val="IntensivesZitat"/>
        <w:spacing w:before="0" w:after="0" w:line="240" w:lineRule="auto"/>
        <w:ind w:left="142"/>
        <w:rPr>
          <w:rFonts w:asciiTheme="minorHAnsi" w:hAnsiTheme="minorHAnsi" w:cstheme="minorHAnsi"/>
          <w:b/>
          <w:i w:val="0"/>
          <w:sz w:val="52"/>
          <w:szCs w:val="52"/>
        </w:rPr>
      </w:pPr>
      <w:r w:rsidRPr="00C16514">
        <w:rPr>
          <w:rFonts w:asciiTheme="minorHAnsi" w:hAnsiTheme="minorHAnsi" w:cstheme="minorHAnsi"/>
          <w:b/>
          <w:i w:val="0"/>
          <w:sz w:val="52"/>
          <w:szCs w:val="52"/>
        </w:rPr>
        <w:t>Jahresprogramm 202</w:t>
      </w:r>
      <w:r>
        <w:rPr>
          <w:rFonts w:asciiTheme="minorHAnsi" w:hAnsiTheme="minorHAnsi" w:cstheme="minorHAnsi"/>
          <w:b/>
          <w:i w:val="0"/>
          <w:sz w:val="52"/>
          <w:szCs w:val="52"/>
        </w:rPr>
        <w:t>6</w:t>
      </w:r>
    </w:p>
    <w:p w14:paraId="09859B1E" w14:textId="77777777" w:rsidR="00240907" w:rsidRDefault="00240907" w:rsidP="009B1313">
      <w:pPr>
        <w:jc w:val="center"/>
        <w:rPr>
          <w:bCs/>
          <w:sz w:val="20"/>
          <w:szCs w:val="20"/>
          <w:u w:val="single"/>
        </w:rPr>
      </w:pPr>
    </w:p>
    <w:p w14:paraId="2426E9E4" w14:textId="57AC56AA" w:rsidR="00121D8C" w:rsidRPr="009B1313" w:rsidRDefault="00EE441B" w:rsidP="00240907">
      <w:pPr>
        <w:spacing w:after="0"/>
        <w:jc w:val="center"/>
        <w:rPr>
          <w:sz w:val="20"/>
          <w:szCs w:val="20"/>
          <w:u w:val="single"/>
        </w:rPr>
      </w:pPr>
      <w:r w:rsidRPr="009B1313">
        <w:rPr>
          <w:bCs/>
          <w:sz w:val="20"/>
          <w:szCs w:val="20"/>
          <w:u w:val="single"/>
        </w:rPr>
        <w:t>Freitag, 23.1.2026</w:t>
      </w:r>
    </w:p>
    <w:p w14:paraId="54184C5C" w14:textId="62885B64" w:rsidR="00EE441B" w:rsidRPr="006B1D1D" w:rsidRDefault="00EE441B" w:rsidP="006F6D4F">
      <w:pPr>
        <w:pStyle w:val="Listenabsatz"/>
        <w:spacing w:after="0"/>
        <w:rPr>
          <w:sz w:val="20"/>
          <w:szCs w:val="20"/>
        </w:rPr>
      </w:pPr>
      <w:r w:rsidRPr="006B1D1D">
        <w:rPr>
          <w:b/>
          <w:bCs/>
          <w:sz w:val="20"/>
          <w:szCs w:val="20"/>
        </w:rPr>
        <w:t>Hinter den Kulissen des Staatstheaters Stuttgart</w:t>
      </w:r>
    </w:p>
    <w:p w14:paraId="2ED3DE84" w14:textId="77777777" w:rsidR="00240907" w:rsidRDefault="00240907" w:rsidP="007F69CC">
      <w:pPr>
        <w:spacing w:after="0"/>
        <w:rPr>
          <w:sz w:val="20"/>
          <w:szCs w:val="20"/>
        </w:rPr>
      </w:pPr>
    </w:p>
    <w:p w14:paraId="57BD2BEE" w14:textId="142A1E2A" w:rsidR="00EE441B" w:rsidRPr="006B1D1D" w:rsidRDefault="00EE441B" w:rsidP="007F69CC">
      <w:pPr>
        <w:spacing w:after="0"/>
        <w:rPr>
          <w:sz w:val="20"/>
          <w:szCs w:val="20"/>
        </w:rPr>
      </w:pPr>
      <w:r w:rsidRPr="006B1D1D">
        <w:rPr>
          <w:sz w:val="20"/>
          <w:szCs w:val="20"/>
        </w:rPr>
        <w:t>Das Staatstheater Stuttgart gehört zu den größten „Drei-Sparten-Theatern Europas“– mit Schauspiel, Oper und Ballett auf höchstem Niveau. Doch was passiert eigentlich hinter den Kulissen, bevor sich der Vorhang hebt?</w:t>
      </w:r>
      <w:r w:rsidR="009B1313">
        <w:rPr>
          <w:sz w:val="20"/>
          <w:szCs w:val="20"/>
        </w:rPr>
        <w:t xml:space="preserve"> </w:t>
      </w:r>
      <w:r w:rsidRPr="006B1D1D">
        <w:rPr>
          <w:sz w:val="20"/>
          <w:szCs w:val="20"/>
        </w:rPr>
        <w:t>Bei dieser Führung werfen Sie einen Blick in Bereiche, die dem Publikum normalerweise verborgen bleiben:</w:t>
      </w:r>
      <w:r w:rsidR="009B1313">
        <w:rPr>
          <w:sz w:val="20"/>
          <w:szCs w:val="20"/>
        </w:rPr>
        <w:t xml:space="preserve"> </w:t>
      </w:r>
    </w:p>
    <w:p w14:paraId="7EDBE6B7" w14:textId="09436C13" w:rsidR="00EE441B" w:rsidRPr="006B1D1D" w:rsidRDefault="00EE441B" w:rsidP="007F69CC">
      <w:pPr>
        <w:spacing w:after="0"/>
        <w:rPr>
          <w:sz w:val="20"/>
          <w:szCs w:val="20"/>
        </w:rPr>
      </w:pPr>
      <w:r w:rsidRPr="006B1D1D">
        <w:rPr>
          <w:sz w:val="20"/>
          <w:szCs w:val="20"/>
        </w:rPr>
        <w:t>Besichtigung der beeindruckenden Bühnenräume und Werkstätten</w:t>
      </w:r>
      <w:r w:rsidR="006F6D4F">
        <w:rPr>
          <w:sz w:val="20"/>
          <w:szCs w:val="20"/>
        </w:rPr>
        <w:t>,</w:t>
      </w:r>
      <w:r w:rsidR="00D72887">
        <w:rPr>
          <w:sz w:val="20"/>
          <w:szCs w:val="20"/>
        </w:rPr>
        <w:t xml:space="preserve"> </w:t>
      </w:r>
      <w:r w:rsidRPr="006B1D1D">
        <w:rPr>
          <w:sz w:val="20"/>
          <w:szCs w:val="20"/>
        </w:rPr>
        <w:t xml:space="preserve">Einblicke in </w:t>
      </w:r>
      <w:r w:rsidRPr="007F69CC">
        <w:rPr>
          <w:sz w:val="20"/>
          <w:szCs w:val="20"/>
        </w:rPr>
        <w:t>Kostüm- und Maskenabteilungen</w:t>
      </w:r>
      <w:r w:rsidR="006F6D4F">
        <w:rPr>
          <w:sz w:val="20"/>
          <w:szCs w:val="20"/>
        </w:rPr>
        <w:t xml:space="preserve">, </w:t>
      </w:r>
      <w:r w:rsidRPr="007F69CC">
        <w:rPr>
          <w:sz w:val="20"/>
          <w:szCs w:val="20"/>
        </w:rPr>
        <w:t xml:space="preserve">Spannende Informationen </w:t>
      </w:r>
      <w:r w:rsidRPr="006B1D1D">
        <w:rPr>
          <w:sz w:val="20"/>
          <w:szCs w:val="20"/>
        </w:rPr>
        <w:t>zu Bühnen- und Lichttechnik</w:t>
      </w:r>
      <w:r w:rsidR="006F6D4F">
        <w:rPr>
          <w:sz w:val="20"/>
          <w:szCs w:val="20"/>
        </w:rPr>
        <w:t xml:space="preserve">, </w:t>
      </w:r>
      <w:r w:rsidRPr="006B1D1D">
        <w:rPr>
          <w:sz w:val="20"/>
          <w:szCs w:val="20"/>
        </w:rPr>
        <w:t>Geschichten aus dem Theateralltag und Wissenswertes zur Geschichte des Hauses</w:t>
      </w:r>
      <w:r w:rsidR="006F6D4F">
        <w:rPr>
          <w:sz w:val="20"/>
          <w:szCs w:val="20"/>
        </w:rPr>
        <w:t xml:space="preserve">. </w:t>
      </w:r>
      <w:r w:rsidRPr="006B1D1D">
        <w:rPr>
          <w:sz w:val="20"/>
          <w:szCs w:val="20"/>
        </w:rPr>
        <w:t>Erleben Sie hautnah, wie aus Texten, Musik und Bewegung eine mitreißende Aufführung entsteht – und wie viele Menschen daran beteiligt sind.</w:t>
      </w:r>
    </w:p>
    <w:p w14:paraId="042BF628" w14:textId="74C72C06" w:rsidR="00EE441B" w:rsidRDefault="00240907" w:rsidP="006F6D4F">
      <w:pPr>
        <w:spacing w:after="0"/>
        <w:rPr>
          <w:sz w:val="20"/>
          <w:szCs w:val="20"/>
        </w:rPr>
      </w:pPr>
      <w:r>
        <w:rPr>
          <w:b/>
          <w:bCs/>
          <w:sz w:val="20"/>
          <w:szCs w:val="20"/>
        </w:rPr>
        <w:t xml:space="preserve">Organisation: </w:t>
      </w:r>
      <w:r w:rsidRPr="00240907">
        <w:rPr>
          <w:bCs/>
          <w:sz w:val="20"/>
          <w:szCs w:val="20"/>
        </w:rPr>
        <w:t>Marianne Illi-Schraivogel</w:t>
      </w:r>
      <w:r w:rsidR="00EE441B" w:rsidRPr="006B1D1D">
        <w:rPr>
          <w:sz w:val="20"/>
          <w:szCs w:val="20"/>
        </w:rPr>
        <w:br/>
      </w:r>
      <w:r w:rsidR="00EE441B" w:rsidRPr="006B1D1D">
        <w:rPr>
          <w:b/>
          <w:bCs/>
          <w:sz w:val="20"/>
          <w:szCs w:val="20"/>
        </w:rPr>
        <w:t>Treffpunkt:</w:t>
      </w:r>
      <w:r w:rsidR="00EE441B" w:rsidRPr="006B1D1D">
        <w:rPr>
          <w:sz w:val="20"/>
          <w:szCs w:val="20"/>
        </w:rPr>
        <w:t xml:space="preserve"> </w:t>
      </w:r>
      <w:r w:rsidR="007F69CC">
        <w:rPr>
          <w:sz w:val="20"/>
          <w:szCs w:val="20"/>
        </w:rPr>
        <w:t xml:space="preserve">15:30 Uhr </w:t>
      </w:r>
      <w:r w:rsidR="00EE441B" w:rsidRPr="006B1D1D">
        <w:rPr>
          <w:sz w:val="20"/>
          <w:szCs w:val="20"/>
        </w:rPr>
        <w:t>Treppe des Opernhauses, Staatstheater Stuttgart</w:t>
      </w:r>
      <w:r>
        <w:rPr>
          <w:sz w:val="20"/>
          <w:szCs w:val="20"/>
        </w:rPr>
        <w:t>, Dauer ca. 90 Minuten. Maximale Teilnehmerzahl: 20 Personen</w:t>
      </w:r>
    </w:p>
    <w:p w14:paraId="3A242D2D" w14:textId="45510B4A" w:rsidR="00240907" w:rsidRPr="009A1739" w:rsidRDefault="00240907" w:rsidP="006F6D4F">
      <w:pPr>
        <w:spacing w:after="0"/>
        <w:rPr>
          <w:b/>
          <w:sz w:val="20"/>
          <w:szCs w:val="20"/>
        </w:rPr>
      </w:pPr>
      <w:r w:rsidRPr="00B4320C">
        <w:rPr>
          <w:b/>
          <w:sz w:val="20"/>
          <w:szCs w:val="20"/>
        </w:rPr>
        <w:t>Kosten:</w:t>
      </w:r>
      <w:r w:rsidR="00B4320C" w:rsidRPr="00B4320C">
        <w:rPr>
          <w:b/>
          <w:sz w:val="20"/>
          <w:szCs w:val="20"/>
        </w:rPr>
        <w:t xml:space="preserve"> frei</w:t>
      </w:r>
    </w:p>
    <w:p w14:paraId="43365B0F" w14:textId="4C3DB65F" w:rsidR="00EE441B" w:rsidRPr="006B1D1D" w:rsidRDefault="007F69CC" w:rsidP="007F69CC">
      <w:pPr>
        <w:rPr>
          <w:rStyle w:val="Hyperlink"/>
          <w:sz w:val="20"/>
          <w:szCs w:val="20"/>
        </w:rPr>
      </w:pPr>
      <w:r w:rsidRPr="009A1739">
        <w:rPr>
          <w:b/>
          <w:sz w:val="20"/>
          <w:szCs w:val="20"/>
        </w:rPr>
        <w:t>Anmeldung</w:t>
      </w:r>
      <w:r w:rsidRPr="007F69CC">
        <w:rPr>
          <w:sz w:val="20"/>
          <w:szCs w:val="20"/>
        </w:rPr>
        <w:t xml:space="preserve"> im Stadtarchiv 07158/8219 oder </w:t>
      </w:r>
      <w:hyperlink r:id="rId8" w:history="1">
        <w:r w:rsidRPr="00CC668E">
          <w:rPr>
            <w:rStyle w:val="Hyperlink"/>
            <w:sz w:val="20"/>
            <w:szCs w:val="20"/>
          </w:rPr>
          <w:t>Stadtarchiv@filderstadt.de</w:t>
        </w:r>
      </w:hyperlink>
      <w:r>
        <w:rPr>
          <w:color w:val="EE0000"/>
          <w:sz w:val="20"/>
          <w:szCs w:val="20"/>
        </w:rPr>
        <w:t xml:space="preserve"> </w:t>
      </w:r>
      <w:r w:rsidRPr="007F69CC">
        <w:rPr>
          <w:sz w:val="20"/>
          <w:szCs w:val="20"/>
        </w:rPr>
        <w:t xml:space="preserve">oder </w:t>
      </w:r>
      <w:hyperlink r:id="rId9" w:history="1">
        <w:r w:rsidR="00EE441B" w:rsidRPr="006B1D1D">
          <w:rPr>
            <w:rStyle w:val="Hyperlink"/>
            <w:sz w:val="20"/>
            <w:szCs w:val="20"/>
          </w:rPr>
          <w:t>altesprachen@freenet.de</w:t>
        </w:r>
      </w:hyperlink>
    </w:p>
    <w:p w14:paraId="70C5A522" w14:textId="10C375A2" w:rsidR="00C009F7" w:rsidRDefault="00C009F7" w:rsidP="00C009F7">
      <w:pPr>
        <w:rPr>
          <w:sz w:val="20"/>
          <w:szCs w:val="20"/>
        </w:rPr>
      </w:pPr>
      <w:bookmarkStart w:id="0" w:name="_Hlk213137860"/>
    </w:p>
    <w:p w14:paraId="47392A6E" w14:textId="534857D9" w:rsidR="0062766E" w:rsidRPr="007F69CC" w:rsidRDefault="0062766E" w:rsidP="0062766E">
      <w:pPr>
        <w:spacing w:after="0"/>
        <w:jc w:val="center"/>
        <w:rPr>
          <w:rFonts w:cs="Arial"/>
          <w:bCs/>
          <w:sz w:val="20"/>
          <w:szCs w:val="20"/>
          <w:u w:val="single"/>
        </w:rPr>
      </w:pPr>
      <w:r w:rsidRPr="007F69CC">
        <w:rPr>
          <w:rFonts w:cs="Arial"/>
          <w:bCs/>
          <w:sz w:val="20"/>
          <w:szCs w:val="20"/>
          <w:u w:val="single"/>
        </w:rPr>
        <w:t xml:space="preserve">Samstag, </w:t>
      </w:r>
      <w:r>
        <w:rPr>
          <w:rFonts w:cs="Arial"/>
          <w:bCs/>
          <w:sz w:val="20"/>
          <w:szCs w:val="20"/>
          <w:u w:val="single"/>
        </w:rPr>
        <w:t xml:space="preserve">7. Februar </w:t>
      </w:r>
      <w:r w:rsidRPr="007F69CC">
        <w:rPr>
          <w:rFonts w:cs="Arial"/>
          <w:bCs/>
          <w:sz w:val="20"/>
          <w:szCs w:val="20"/>
          <w:u w:val="single"/>
        </w:rPr>
        <w:t>2026</w:t>
      </w:r>
    </w:p>
    <w:p w14:paraId="44D6EAD6" w14:textId="3362D9F7" w:rsidR="0062766E" w:rsidRPr="0062766E" w:rsidRDefault="0062766E" w:rsidP="0062766E">
      <w:pPr>
        <w:spacing w:after="0"/>
        <w:jc w:val="center"/>
        <w:rPr>
          <w:sz w:val="20"/>
          <w:szCs w:val="20"/>
        </w:rPr>
      </w:pPr>
      <w:r>
        <w:rPr>
          <w:rFonts w:cs="Arial"/>
          <w:b/>
          <w:bCs/>
          <w:sz w:val="20"/>
          <w:szCs w:val="20"/>
        </w:rPr>
        <w:t xml:space="preserve">Wahlkampf radikal. </w:t>
      </w:r>
      <w:r w:rsidR="009A1739" w:rsidRPr="0062766E">
        <w:rPr>
          <w:rStyle w:val="Fett"/>
          <w:rFonts w:eastAsiaTheme="majorEastAsia"/>
          <w:sz w:val="20"/>
          <w:szCs w:val="20"/>
        </w:rPr>
        <w:t>Reihe “Im Fokus” in der Baden-Württemberg-Lounge</w:t>
      </w:r>
      <w:r w:rsidR="009A1739">
        <w:rPr>
          <w:rStyle w:val="Fett"/>
          <w:rFonts w:eastAsiaTheme="majorEastAsia"/>
          <w:sz w:val="20"/>
          <w:szCs w:val="20"/>
        </w:rPr>
        <w:t>.</w:t>
      </w:r>
      <w:r w:rsidR="009A1739">
        <w:rPr>
          <w:rFonts w:cs="Arial"/>
          <w:b/>
          <w:bCs/>
          <w:sz w:val="20"/>
          <w:szCs w:val="20"/>
        </w:rPr>
        <w:t xml:space="preserve"> </w:t>
      </w:r>
      <w:r w:rsidRPr="006B1D1D">
        <w:rPr>
          <w:rFonts w:cs="Arial"/>
          <w:b/>
          <w:bCs/>
          <w:sz w:val="20"/>
          <w:szCs w:val="20"/>
        </w:rPr>
        <w:t>Ausstellungsbesuch im Haus der Geschicht</w:t>
      </w:r>
      <w:r>
        <w:rPr>
          <w:rFonts w:cs="Arial"/>
          <w:b/>
          <w:bCs/>
          <w:sz w:val="20"/>
          <w:szCs w:val="20"/>
        </w:rPr>
        <w:t xml:space="preserve">e. </w:t>
      </w:r>
    </w:p>
    <w:p w14:paraId="39232199" w14:textId="77777777" w:rsidR="0062766E" w:rsidRDefault="0062766E" w:rsidP="0062766E">
      <w:pPr>
        <w:spacing w:after="0"/>
        <w:rPr>
          <w:rFonts w:cs="Arial"/>
          <w:sz w:val="20"/>
          <w:szCs w:val="20"/>
        </w:rPr>
      </w:pPr>
    </w:p>
    <w:p w14:paraId="03FBE2CC" w14:textId="4A28F831" w:rsidR="0062766E" w:rsidRPr="0062766E" w:rsidRDefault="0062766E" w:rsidP="0062766E">
      <w:pPr>
        <w:spacing w:after="0"/>
        <w:rPr>
          <w:rFonts w:cs="Arial"/>
          <w:sz w:val="20"/>
          <w:szCs w:val="20"/>
        </w:rPr>
      </w:pPr>
      <w:r w:rsidRPr="0062766E">
        <w:rPr>
          <w:rFonts w:cs="Arial"/>
          <w:sz w:val="20"/>
          <w:szCs w:val="20"/>
        </w:rPr>
        <w:t>Die Ausstellung zeigt, wie extreme Kräfte und Erzählungen Wahlkämpfe in Baden-Württemberg stark beeinflussten — und Erfolg hatten: Die linksextre</w:t>
      </w:r>
      <w:r w:rsidR="00DC225A">
        <w:rPr>
          <w:rFonts w:cs="Arial"/>
          <w:sz w:val="20"/>
          <w:szCs w:val="20"/>
        </w:rPr>
        <w:t>-</w:t>
      </w:r>
      <w:r w:rsidRPr="0062766E">
        <w:rPr>
          <w:rFonts w:cs="Arial"/>
          <w:sz w:val="20"/>
          <w:szCs w:val="20"/>
        </w:rPr>
        <w:lastRenderedPageBreak/>
        <w:t>mistische KPD zog 1952 in den Landtag ein. 1968 kam die rechtsextremistische NPD ins Stuttgarter Parlament. Gleich zwei Mal, 1992 sowie 1996, gelang dies den rechtspopulistischen „Republikanern“. Die Ausstellung zeigt, wie diese Parteien Wahlkampf in Baden-Württemberg betrieben und was gemäßigte politische und gesellschaftliche Kräfte dem entgegensetzten.</w:t>
      </w:r>
      <w:r w:rsidRPr="0062766E">
        <w:rPr>
          <w:rFonts w:cs="Arial"/>
          <w:sz w:val="20"/>
          <w:szCs w:val="20"/>
        </w:rPr>
        <w:br/>
        <w:t>Wie sahen die Strategien gegen den Extremismus aus? Engagierter Protest driftete teilweise selbst ins Radikale ab. Die etablierten Parteien hielten mal mit klarer Abgrenzung und Argumenten dagegen, mal übernahmen sie Themen der Extremisten. Die schärfste rechtliche Maßnahme, das Parteiverbot, beendete die Existenz der KPD.</w:t>
      </w:r>
      <w:r w:rsidRPr="0062766E">
        <w:rPr>
          <w:rFonts w:cs="Arial"/>
          <w:sz w:val="20"/>
          <w:szCs w:val="20"/>
        </w:rPr>
        <w:br/>
        <w:t>Zudem haben Studierende der Hochschule der Medien für die Ausstellung eine Social-Media-Installation entwickelt. Sie erklärt, wie heute Parteien auf TikTok und Co. die Jüngeren mit kürzesten Clips überzeugen wollen. Und im Vorfeld der Landtagswahl bietet der Wahl-O-Mat der Landeszentrale für politische Bildung Baden-Württemberg vor Ort die Möglichkeit, persönliche Meinungen mit Parteiprogrammen abzugleichen.</w:t>
      </w:r>
    </w:p>
    <w:p w14:paraId="7138516C" w14:textId="5E0FD01A" w:rsidR="0062766E" w:rsidRPr="0062766E" w:rsidRDefault="0062766E" w:rsidP="0062766E">
      <w:pPr>
        <w:spacing w:after="0"/>
        <w:rPr>
          <w:rFonts w:cs="Arial"/>
          <w:sz w:val="20"/>
          <w:szCs w:val="20"/>
        </w:rPr>
      </w:pPr>
      <w:r w:rsidRPr="0062766E">
        <w:rPr>
          <w:rFonts w:cs="Arial"/>
          <w:sz w:val="20"/>
          <w:szCs w:val="20"/>
        </w:rPr>
        <w:t>Führung: Dr. Sebastian Dörfler, Kurator der Ausstellung</w:t>
      </w:r>
      <w:r w:rsidR="00D72887">
        <w:rPr>
          <w:rFonts w:cs="Arial"/>
          <w:sz w:val="20"/>
          <w:szCs w:val="20"/>
        </w:rPr>
        <w:t xml:space="preserve"> </w:t>
      </w:r>
    </w:p>
    <w:p w14:paraId="1898879C" w14:textId="77777777" w:rsidR="0062766E" w:rsidRPr="006B1D1D" w:rsidRDefault="0062766E" w:rsidP="0062766E">
      <w:pPr>
        <w:spacing w:after="0"/>
        <w:rPr>
          <w:rFonts w:cs="Arial"/>
          <w:sz w:val="20"/>
          <w:szCs w:val="20"/>
        </w:rPr>
      </w:pPr>
      <w:r w:rsidRPr="006B1D1D">
        <w:rPr>
          <w:rFonts w:cs="Arial"/>
          <w:sz w:val="20"/>
          <w:szCs w:val="20"/>
        </w:rPr>
        <w:t>Treffpunkt 15:</w:t>
      </w:r>
      <w:r>
        <w:rPr>
          <w:rFonts w:cs="Arial"/>
          <w:sz w:val="20"/>
          <w:szCs w:val="20"/>
        </w:rPr>
        <w:t>15</w:t>
      </w:r>
      <w:r w:rsidRPr="006B1D1D">
        <w:rPr>
          <w:rFonts w:cs="Arial"/>
          <w:sz w:val="20"/>
          <w:szCs w:val="20"/>
        </w:rPr>
        <w:t xml:space="preserve"> im Foyer des Hauses der Geschi</w:t>
      </w:r>
      <w:r>
        <w:rPr>
          <w:rFonts w:cs="Arial"/>
          <w:sz w:val="20"/>
          <w:szCs w:val="20"/>
        </w:rPr>
        <w:t>c</w:t>
      </w:r>
      <w:r w:rsidRPr="006B1D1D">
        <w:rPr>
          <w:rFonts w:cs="Arial"/>
          <w:sz w:val="20"/>
          <w:szCs w:val="20"/>
        </w:rPr>
        <w:t>hte, Führung 1</w:t>
      </w:r>
      <w:r>
        <w:rPr>
          <w:rFonts w:cs="Arial"/>
          <w:sz w:val="20"/>
          <w:szCs w:val="20"/>
        </w:rPr>
        <w:t>5.30</w:t>
      </w:r>
      <w:r w:rsidRPr="006B1D1D">
        <w:rPr>
          <w:rFonts w:cs="Arial"/>
          <w:sz w:val="20"/>
          <w:szCs w:val="20"/>
        </w:rPr>
        <w:t xml:space="preserve"> </w:t>
      </w:r>
      <w:r>
        <w:rPr>
          <w:rFonts w:cs="Arial"/>
          <w:sz w:val="20"/>
          <w:szCs w:val="20"/>
        </w:rPr>
        <w:t>Uhr</w:t>
      </w:r>
    </w:p>
    <w:p w14:paraId="2E972A63" w14:textId="0A304350" w:rsidR="0062766E" w:rsidRPr="006B1D1D" w:rsidRDefault="0062766E" w:rsidP="0062766E">
      <w:pPr>
        <w:spacing w:after="0"/>
        <w:rPr>
          <w:rFonts w:cs="Arial"/>
          <w:sz w:val="20"/>
          <w:szCs w:val="20"/>
        </w:rPr>
      </w:pPr>
      <w:r w:rsidRPr="006B1D1D">
        <w:rPr>
          <w:rFonts w:cs="Arial"/>
          <w:sz w:val="20"/>
          <w:szCs w:val="20"/>
        </w:rPr>
        <w:t xml:space="preserve">Kosten für Eintritt und Führung: </w:t>
      </w:r>
      <w:r w:rsidR="00795062">
        <w:rPr>
          <w:rFonts w:cs="Arial"/>
          <w:sz w:val="20"/>
          <w:szCs w:val="20"/>
        </w:rPr>
        <w:t>3</w:t>
      </w:r>
      <w:r w:rsidRPr="006B1D1D">
        <w:rPr>
          <w:rFonts w:cs="Arial"/>
          <w:sz w:val="20"/>
          <w:szCs w:val="20"/>
        </w:rPr>
        <w:t xml:space="preserve"> Euro</w:t>
      </w:r>
    </w:p>
    <w:p w14:paraId="7841F313" w14:textId="77777777" w:rsidR="0062766E" w:rsidRPr="0062766E" w:rsidRDefault="0062766E" w:rsidP="0062766E">
      <w:pPr>
        <w:spacing w:after="0"/>
        <w:rPr>
          <w:rFonts w:cs="Arial"/>
          <w:sz w:val="20"/>
          <w:szCs w:val="20"/>
        </w:rPr>
      </w:pPr>
      <w:r w:rsidRPr="006B1D1D">
        <w:rPr>
          <w:rFonts w:cs="Arial"/>
          <w:sz w:val="20"/>
          <w:szCs w:val="20"/>
        </w:rPr>
        <w:t xml:space="preserve">Anmeldung bitte bis spätestens </w:t>
      </w:r>
      <w:r>
        <w:rPr>
          <w:rFonts w:cs="Arial"/>
          <w:sz w:val="20"/>
          <w:szCs w:val="20"/>
        </w:rPr>
        <w:t>30</w:t>
      </w:r>
      <w:r w:rsidRPr="006B1D1D">
        <w:rPr>
          <w:rFonts w:cs="Arial"/>
          <w:sz w:val="20"/>
          <w:szCs w:val="20"/>
        </w:rPr>
        <w:t>.</w:t>
      </w:r>
      <w:r>
        <w:rPr>
          <w:rFonts w:cs="Arial"/>
          <w:sz w:val="20"/>
          <w:szCs w:val="20"/>
        </w:rPr>
        <w:t>Januar</w:t>
      </w:r>
      <w:r w:rsidRPr="006B1D1D">
        <w:rPr>
          <w:rFonts w:cs="Arial"/>
          <w:sz w:val="20"/>
          <w:szCs w:val="20"/>
        </w:rPr>
        <w:t xml:space="preserve"> 2026 im Stadtarchiv, Tel. 07158/8219 oder archiv@filderstadt.de oder per Mail (bauer-kern@gmx.de</w:t>
      </w:r>
      <w:r>
        <w:rPr>
          <w:rFonts w:cs="Arial"/>
          <w:sz w:val="20"/>
          <w:szCs w:val="20"/>
        </w:rPr>
        <w:t>)</w:t>
      </w:r>
    </w:p>
    <w:p w14:paraId="7904C652" w14:textId="77777777" w:rsidR="0062766E" w:rsidRDefault="0062766E" w:rsidP="00C009F7">
      <w:pPr>
        <w:rPr>
          <w:sz w:val="20"/>
          <w:szCs w:val="20"/>
        </w:rPr>
      </w:pPr>
    </w:p>
    <w:p w14:paraId="1462AF03" w14:textId="0147D9CD" w:rsidR="00852102" w:rsidRPr="00DF7492" w:rsidRDefault="00DF7492" w:rsidP="00DF7492">
      <w:pPr>
        <w:jc w:val="center"/>
        <w:rPr>
          <w:rFonts w:cs="Arial"/>
          <w:sz w:val="20"/>
          <w:szCs w:val="20"/>
          <w:u w:val="single"/>
        </w:rPr>
      </w:pPr>
      <w:r w:rsidRPr="00DF7492">
        <w:rPr>
          <w:rFonts w:cs="Arial"/>
          <w:sz w:val="20"/>
          <w:szCs w:val="20"/>
          <w:u w:val="single"/>
        </w:rPr>
        <w:t>Freitag, 20 Februar 2026</w:t>
      </w:r>
    </w:p>
    <w:p w14:paraId="60912F46" w14:textId="3CCF876B" w:rsidR="00DF7492" w:rsidRDefault="00DF7492" w:rsidP="00DF7492">
      <w:pPr>
        <w:jc w:val="center"/>
        <w:rPr>
          <w:rFonts w:cs="Arial"/>
          <w:sz w:val="20"/>
          <w:szCs w:val="20"/>
        </w:rPr>
      </w:pPr>
      <w:r w:rsidRPr="00DF7492">
        <w:rPr>
          <w:rFonts w:cs="Arial"/>
          <w:b/>
          <w:bCs/>
          <w:sz w:val="20"/>
          <w:szCs w:val="20"/>
        </w:rPr>
        <w:t>„Süßes Handwerk – Ein Osterfest für alle Sinne“</w:t>
      </w:r>
    </w:p>
    <w:p w14:paraId="484C7A81" w14:textId="718EC50D" w:rsidR="00DF7492" w:rsidRDefault="00DF7492" w:rsidP="00DF7492">
      <w:pPr>
        <w:rPr>
          <w:rFonts w:cs="Arial"/>
          <w:sz w:val="20"/>
          <w:szCs w:val="20"/>
        </w:rPr>
      </w:pPr>
      <w:r w:rsidRPr="00DF7492">
        <w:rPr>
          <w:rFonts w:cs="Arial"/>
          <w:sz w:val="20"/>
          <w:szCs w:val="20"/>
        </w:rPr>
        <w:t xml:space="preserve">Die </w:t>
      </w:r>
      <w:r>
        <w:rPr>
          <w:rFonts w:cs="Arial"/>
          <w:sz w:val="20"/>
          <w:szCs w:val="20"/>
        </w:rPr>
        <w:t>diesjährige Ostera</w:t>
      </w:r>
      <w:r w:rsidRPr="00DF7492">
        <w:rPr>
          <w:rFonts w:cs="Arial"/>
          <w:sz w:val="20"/>
          <w:szCs w:val="20"/>
        </w:rPr>
        <w:t xml:space="preserve">usstellung </w:t>
      </w:r>
      <w:r>
        <w:rPr>
          <w:rFonts w:cs="Arial"/>
          <w:sz w:val="20"/>
          <w:szCs w:val="20"/>
        </w:rPr>
        <w:t xml:space="preserve">(20. Februar – 19 April 2026) </w:t>
      </w:r>
      <w:r w:rsidRPr="00DF7492">
        <w:rPr>
          <w:rFonts w:cs="Arial"/>
          <w:sz w:val="20"/>
          <w:szCs w:val="20"/>
        </w:rPr>
        <w:t>widmet sich dem traditionsreichen Handwerk der Bäckerei und Zuckerbäckerei im Kontext österlicher Festkultur und Frühlingssymbolik. Im Zentrum stehen historische Springerlemodel mit detailreichen Motiven, die das religiöse und jahreszeitliche Brauchtum rund um Ostern widerspiegeln. Eine Auswahl an Kuchen-, Zucker- und Schokoladenformen gibt Einblicke in die Herstellung saisonaler Süßwaren. Die Formen veranschaulichen die Entwicklung des Konditorei- und Bäckereihandwerks bis in die Gegenwart und zeigen, wie sich Geschmack, Technik und Ästhetik wandelten.</w:t>
      </w:r>
    </w:p>
    <w:p w14:paraId="711CC593" w14:textId="77777777" w:rsidR="00DF7492" w:rsidRPr="00DF7492" w:rsidRDefault="00DF7492" w:rsidP="00DF7492">
      <w:pPr>
        <w:rPr>
          <w:rFonts w:cs="Arial"/>
          <w:bCs/>
          <w:sz w:val="20"/>
          <w:szCs w:val="20"/>
        </w:rPr>
      </w:pPr>
      <w:r w:rsidRPr="00DF7492">
        <w:rPr>
          <w:rFonts w:cs="Arial"/>
          <w:bCs/>
          <w:sz w:val="20"/>
          <w:szCs w:val="20"/>
        </w:rPr>
        <w:t>Ausstellungseröffnung: um 18 Uhr in der Städtischen Galerie</w:t>
      </w:r>
    </w:p>
    <w:bookmarkEnd w:id="0"/>
    <w:p w14:paraId="33116696" w14:textId="40D0E3C5" w:rsidR="00BF5875" w:rsidRPr="006B1D1D" w:rsidRDefault="00BF5875" w:rsidP="00BF5875">
      <w:pPr>
        <w:spacing w:after="0"/>
        <w:rPr>
          <w:rFonts w:cs="Arial"/>
          <w:sz w:val="20"/>
          <w:szCs w:val="20"/>
        </w:rPr>
      </w:pPr>
      <w:r w:rsidRPr="006B1D1D">
        <w:rPr>
          <w:rFonts w:cs="Arial"/>
          <w:sz w:val="20"/>
          <w:szCs w:val="20"/>
        </w:rPr>
        <w:t xml:space="preserve">Kursgebühr: </w:t>
      </w:r>
      <w:r w:rsidR="00DC6E2A">
        <w:rPr>
          <w:rFonts w:cs="Arial"/>
          <w:sz w:val="20"/>
          <w:szCs w:val="20"/>
        </w:rPr>
        <w:t>25 €</w:t>
      </w:r>
      <w:r w:rsidRPr="006B1D1D">
        <w:rPr>
          <w:rFonts w:cs="Arial"/>
          <w:sz w:val="20"/>
          <w:szCs w:val="20"/>
        </w:rPr>
        <w:t xml:space="preserve"> (Eintritt / Führung)</w:t>
      </w:r>
    </w:p>
    <w:p w14:paraId="6C6734CD" w14:textId="274A177F" w:rsidR="00DC6E2A" w:rsidRDefault="00BF5875" w:rsidP="00BF5875">
      <w:pPr>
        <w:spacing w:after="0"/>
        <w:rPr>
          <w:rFonts w:cs="Arial"/>
          <w:sz w:val="20"/>
          <w:szCs w:val="20"/>
        </w:rPr>
      </w:pPr>
      <w:r>
        <w:rPr>
          <w:rFonts w:cs="Arial"/>
          <w:sz w:val="20"/>
          <w:szCs w:val="20"/>
        </w:rPr>
        <w:t xml:space="preserve">Treffpunkt: </w:t>
      </w:r>
      <w:r w:rsidR="003C2C48">
        <w:rPr>
          <w:rFonts w:cs="Arial"/>
          <w:sz w:val="20"/>
          <w:szCs w:val="20"/>
        </w:rPr>
        <w:t xml:space="preserve">Für </w:t>
      </w:r>
      <w:r w:rsidR="00DC6E2A">
        <w:rPr>
          <w:rFonts w:cs="Arial"/>
          <w:sz w:val="20"/>
          <w:szCs w:val="20"/>
        </w:rPr>
        <w:t>Fahrgemeinschaften: 13:</w:t>
      </w:r>
      <w:r w:rsidR="003C2C48">
        <w:rPr>
          <w:rFonts w:cs="Arial"/>
          <w:sz w:val="20"/>
          <w:szCs w:val="20"/>
        </w:rPr>
        <w:t xml:space="preserve">00 </w:t>
      </w:r>
      <w:r w:rsidR="00DC6E2A">
        <w:rPr>
          <w:rFonts w:cs="Arial"/>
          <w:sz w:val="20"/>
          <w:szCs w:val="20"/>
        </w:rPr>
        <w:t xml:space="preserve">Uhr Abfahrt Rundsporthalle Bernhausen </w:t>
      </w:r>
      <w:r w:rsidR="003C2C48">
        <w:rPr>
          <w:rFonts w:cs="Arial"/>
          <w:sz w:val="20"/>
          <w:szCs w:val="20"/>
        </w:rPr>
        <w:t>oder</w:t>
      </w:r>
    </w:p>
    <w:p w14:paraId="4B46C7E6" w14:textId="77777777" w:rsidR="003C2C48" w:rsidRDefault="003C2C48" w:rsidP="003C2C48">
      <w:pPr>
        <w:spacing w:after="0"/>
        <w:rPr>
          <w:rFonts w:cs="Arial"/>
          <w:sz w:val="20"/>
          <w:szCs w:val="20"/>
        </w:rPr>
      </w:pPr>
      <w:r>
        <w:rPr>
          <w:rFonts w:cs="Arial"/>
          <w:sz w:val="20"/>
          <w:szCs w:val="20"/>
        </w:rPr>
        <w:t xml:space="preserve">14 Uhr </w:t>
      </w:r>
      <w:r w:rsidRPr="00DC6E2A">
        <w:rPr>
          <w:rFonts w:cs="Arial"/>
          <w:sz w:val="20"/>
          <w:szCs w:val="20"/>
        </w:rPr>
        <w:t>Erkenbrechtsweiler, Heidengrabenzentrum</w:t>
      </w:r>
    </w:p>
    <w:p w14:paraId="3DEB84BF" w14:textId="77777777" w:rsidR="00BF5875" w:rsidRPr="006B1D1D" w:rsidRDefault="00BF5875" w:rsidP="00BF5875">
      <w:pPr>
        <w:spacing w:after="0"/>
        <w:rPr>
          <w:rFonts w:cs="Arial"/>
          <w:sz w:val="20"/>
          <w:szCs w:val="20"/>
        </w:rPr>
      </w:pPr>
      <w:r w:rsidRPr="006B1D1D">
        <w:rPr>
          <w:rFonts w:cs="Arial"/>
          <w:sz w:val="20"/>
          <w:szCs w:val="20"/>
        </w:rPr>
        <w:t>Anmeldung</w:t>
      </w:r>
      <w:r>
        <w:rPr>
          <w:rFonts w:cs="Arial"/>
          <w:sz w:val="20"/>
          <w:szCs w:val="20"/>
        </w:rPr>
        <w:t xml:space="preserve"> beim Stadtarchiv Tel. 0715/8219 oder </w:t>
      </w:r>
      <w:hyperlink r:id="rId10" w:history="1">
        <w:r w:rsidRPr="00937B85">
          <w:rPr>
            <w:rStyle w:val="Hyperlink"/>
            <w:rFonts w:cs="Arial"/>
            <w:sz w:val="20"/>
            <w:szCs w:val="20"/>
          </w:rPr>
          <w:t>archiv@filderstadt.de</w:t>
        </w:r>
      </w:hyperlink>
      <w:r>
        <w:rPr>
          <w:rFonts w:cs="Arial"/>
          <w:sz w:val="20"/>
          <w:szCs w:val="20"/>
        </w:rPr>
        <w:t xml:space="preserve"> </w:t>
      </w:r>
    </w:p>
    <w:p w14:paraId="0F505673" w14:textId="77777777" w:rsidR="00BF5875" w:rsidRPr="006B1D1D" w:rsidRDefault="00BF5875" w:rsidP="00BF5875">
      <w:pPr>
        <w:spacing w:after="0"/>
        <w:rPr>
          <w:sz w:val="20"/>
          <w:szCs w:val="20"/>
        </w:rPr>
      </w:pPr>
      <w:r w:rsidRPr="006B1D1D">
        <w:rPr>
          <w:rFonts w:cs="Arial"/>
          <w:sz w:val="20"/>
          <w:szCs w:val="20"/>
        </w:rPr>
        <w:t>In Kooperation mit der VHS</w:t>
      </w:r>
    </w:p>
    <w:p w14:paraId="25856197" w14:textId="77777777" w:rsidR="00BF5875" w:rsidRDefault="00BF5875" w:rsidP="00C009F7">
      <w:pPr>
        <w:rPr>
          <w:sz w:val="20"/>
          <w:szCs w:val="20"/>
        </w:rPr>
      </w:pPr>
    </w:p>
    <w:p w14:paraId="098A90B2" w14:textId="1A198E7E" w:rsidR="009F4566" w:rsidRPr="009F4566" w:rsidRDefault="009F4566" w:rsidP="00B509BF">
      <w:pPr>
        <w:spacing w:after="0"/>
        <w:jc w:val="center"/>
        <w:rPr>
          <w:sz w:val="20"/>
          <w:szCs w:val="20"/>
          <w:u w:val="single"/>
        </w:rPr>
      </w:pPr>
      <w:r w:rsidRPr="009F4566">
        <w:rPr>
          <w:sz w:val="20"/>
          <w:szCs w:val="20"/>
          <w:u w:val="single"/>
        </w:rPr>
        <w:t>Sonntag, 21. Juni 2026</w:t>
      </w:r>
    </w:p>
    <w:p w14:paraId="0B0C23D2" w14:textId="77777777" w:rsidR="00B509BF" w:rsidRDefault="009F4566" w:rsidP="00B509BF">
      <w:pPr>
        <w:spacing w:after="0"/>
        <w:jc w:val="center"/>
        <w:rPr>
          <w:b/>
          <w:sz w:val="20"/>
          <w:szCs w:val="20"/>
        </w:rPr>
      </w:pPr>
      <w:r w:rsidRPr="00B509BF">
        <w:rPr>
          <w:b/>
          <w:sz w:val="20"/>
          <w:szCs w:val="20"/>
        </w:rPr>
        <w:t xml:space="preserve">Museumshocketse </w:t>
      </w:r>
    </w:p>
    <w:p w14:paraId="0B873D92" w14:textId="000F8A48" w:rsidR="009F4566" w:rsidRPr="00B509BF" w:rsidRDefault="00B509BF" w:rsidP="00B509BF">
      <w:pPr>
        <w:spacing w:after="0"/>
        <w:jc w:val="center"/>
        <w:rPr>
          <w:sz w:val="20"/>
          <w:szCs w:val="20"/>
        </w:rPr>
      </w:pPr>
      <w:r w:rsidRPr="00B509BF">
        <w:rPr>
          <w:sz w:val="20"/>
          <w:szCs w:val="20"/>
        </w:rPr>
        <w:t>G</w:t>
      </w:r>
      <w:r w:rsidR="009F4566" w:rsidRPr="00B509BF">
        <w:rPr>
          <w:sz w:val="20"/>
          <w:szCs w:val="20"/>
        </w:rPr>
        <w:t>emeinsam</w:t>
      </w:r>
      <w:r w:rsidRPr="00B509BF">
        <w:rPr>
          <w:sz w:val="20"/>
          <w:szCs w:val="20"/>
        </w:rPr>
        <w:t xml:space="preserve"> </w:t>
      </w:r>
      <w:r w:rsidR="009F4566" w:rsidRPr="00B509BF">
        <w:rPr>
          <w:sz w:val="20"/>
          <w:szCs w:val="20"/>
        </w:rPr>
        <w:t xml:space="preserve">mit dem Musikverein Bonlanden „Harmonie“ und dem </w:t>
      </w:r>
      <w:r w:rsidRPr="00B509BF">
        <w:rPr>
          <w:sz w:val="20"/>
          <w:szCs w:val="20"/>
        </w:rPr>
        <w:br/>
      </w:r>
      <w:r w:rsidR="009F4566" w:rsidRPr="00B509BF">
        <w:rPr>
          <w:sz w:val="20"/>
          <w:szCs w:val="20"/>
        </w:rPr>
        <w:t>LandFrauenverein Bonlanden.</w:t>
      </w:r>
    </w:p>
    <w:p w14:paraId="3DA87D09" w14:textId="79DFF1DC" w:rsidR="009F4566" w:rsidRDefault="009F4566" w:rsidP="00B509BF">
      <w:pPr>
        <w:spacing w:after="0"/>
        <w:rPr>
          <w:sz w:val="20"/>
          <w:szCs w:val="20"/>
        </w:rPr>
      </w:pPr>
      <w:r>
        <w:rPr>
          <w:sz w:val="20"/>
          <w:szCs w:val="20"/>
        </w:rPr>
        <w:t xml:space="preserve">11 </w:t>
      </w:r>
      <w:r w:rsidR="00B509BF">
        <w:rPr>
          <w:sz w:val="20"/>
          <w:szCs w:val="20"/>
        </w:rPr>
        <w:t xml:space="preserve">– 18 </w:t>
      </w:r>
      <w:r>
        <w:rPr>
          <w:sz w:val="20"/>
          <w:szCs w:val="20"/>
        </w:rPr>
        <w:t xml:space="preserve">Uhr </w:t>
      </w:r>
      <w:r w:rsidR="00B509BF">
        <w:rPr>
          <w:sz w:val="20"/>
          <w:szCs w:val="20"/>
        </w:rPr>
        <w:t>auf dem Alfons-Fügel-Platz</w:t>
      </w:r>
    </w:p>
    <w:p w14:paraId="2944DD57" w14:textId="77777777" w:rsidR="00B509BF" w:rsidRDefault="00B509BF" w:rsidP="00C009F7">
      <w:pPr>
        <w:rPr>
          <w:sz w:val="20"/>
          <w:szCs w:val="20"/>
        </w:rPr>
      </w:pPr>
    </w:p>
    <w:p w14:paraId="697B053A" w14:textId="77777777" w:rsidR="00B509BF" w:rsidRDefault="00B509BF" w:rsidP="00C009F7">
      <w:pPr>
        <w:rPr>
          <w:sz w:val="20"/>
          <w:szCs w:val="20"/>
        </w:rPr>
      </w:pPr>
    </w:p>
    <w:p w14:paraId="064A61D6" w14:textId="77777777" w:rsidR="008E45B1" w:rsidRPr="006F6D4F" w:rsidRDefault="008E45B1" w:rsidP="008E45B1">
      <w:pPr>
        <w:pStyle w:val="Listenabsatz"/>
        <w:jc w:val="center"/>
        <w:rPr>
          <w:sz w:val="20"/>
          <w:szCs w:val="20"/>
          <w:u w:val="single"/>
        </w:rPr>
      </w:pPr>
      <w:r w:rsidRPr="006F6D4F">
        <w:rPr>
          <w:sz w:val="20"/>
          <w:szCs w:val="20"/>
          <w:u w:val="single"/>
        </w:rPr>
        <w:t>Donnerstag, 25. Juni 2026</w:t>
      </w:r>
    </w:p>
    <w:p w14:paraId="6E980A62" w14:textId="77777777" w:rsidR="008E45B1" w:rsidRPr="006B1D1D" w:rsidRDefault="008E45B1" w:rsidP="008E45B1">
      <w:pPr>
        <w:pStyle w:val="Listenabsatz"/>
        <w:jc w:val="center"/>
        <w:rPr>
          <w:b/>
          <w:sz w:val="20"/>
          <w:szCs w:val="20"/>
        </w:rPr>
      </w:pPr>
      <w:r w:rsidRPr="006B1D1D">
        <w:rPr>
          <w:b/>
          <w:sz w:val="20"/>
          <w:szCs w:val="20"/>
        </w:rPr>
        <w:t>Bernhausen – das Dorf an der Straße</w:t>
      </w:r>
    </w:p>
    <w:p w14:paraId="59D341EB" w14:textId="77777777" w:rsidR="008E45B1" w:rsidRPr="006B1D1D" w:rsidRDefault="008E45B1" w:rsidP="008E45B1">
      <w:pPr>
        <w:pStyle w:val="Listenabsatz"/>
        <w:jc w:val="center"/>
        <w:rPr>
          <w:sz w:val="20"/>
          <w:szCs w:val="20"/>
        </w:rPr>
      </w:pPr>
      <w:r w:rsidRPr="006B1D1D">
        <w:rPr>
          <w:sz w:val="20"/>
          <w:szCs w:val="20"/>
        </w:rPr>
        <w:t>Führung von Nikolaus Back</w:t>
      </w:r>
    </w:p>
    <w:p w14:paraId="1894B901" w14:textId="77777777" w:rsidR="008E45B1" w:rsidRPr="006B1D1D" w:rsidRDefault="008E45B1" w:rsidP="008E45B1">
      <w:pPr>
        <w:pStyle w:val="Listenabsatz"/>
        <w:ind w:left="-142"/>
        <w:rPr>
          <w:sz w:val="20"/>
          <w:szCs w:val="20"/>
        </w:rPr>
      </w:pPr>
    </w:p>
    <w:p w14:paraId="694662A6" w14:textId="63B3D43D" w:rsidR="00BF5875" w:rsidRDefault="008E45B1" w:rsidP="008E45B1">
      <w:pPr>
        <w:pStyle w:val="Listenabsatz"/>
        <w:ind w:left="0"/>
        <w:rPr>
          <w:sz w:val="20"/>
          <w:szCs w:val="20"/>
        </w:rPr>
      </w:pPr>
      <w:r w:rsidRPr="006B1D1D">
        <w:rPr>
          <w:sz w:val="20"/>
          <w:szCs w:val="20"/>
        </w:rPr>
        <w:t xml:space="preserve">Seit vielen Jahrhunderten spielte die „Albstraße“, </w:t>
      </w:r>
      <w:r w:rsidR="00795062">
        <w:rPr>
          <w:sz w:val="20"/>
          <w:szCs w:val="20"/>
        </w:rPr>
        <w:t xml:space="preserve">die </w:t>
      </w:r>
      <w:r w:rsidRPr="006B1D1D">
        <w:rPr>
          <w:sz w:val="20"/>
          <w:szCs w:val="20"/>
        </w:rPr>
        <w:t>heutige B 312, eine große Rolle für Bernhausen. Gastwirtschaften oder Handwerker wie Schmiede, Schuhmacher oder Wagner profitierten einst davon, dass Reisende – ob zu Fuß, per Pferd oder per Kutsche - durch Bernhausen kamen. Im 20. Jahrhundert zeigte die beginnende Motorisierung ihre Spuren</w:t>
      </w:r>
      <w:r w:rsidR="00795062">
        <w:rPr>
          <w:sz w:val="20"/>
          <w:szCs w:val="20"/>
        </w:rPr>
        <w:t>: so entstanden</w:t>
      </w:r>
      <w:r w:rsidRPr="006B1D1D">
        <w:rPr>
          <w:sz w:val="20"/>
          <w:szCs w:val="20"/>
        </w:rPr>
        <w:t xml:space="preserve"> z. B. die ersten Tankstellen und Werkstätten, aber auch der Beginn von Omnibuslinien. </w:t>
      </w:r>
    </w:p>
    <w:p w14:paraId="726D8646" w14:textId="765A7519" w:rsidR="00B509BF" w:rsidRPr="006B1D1D" w:rsidRDefault="00B509BF" w:rsidP="00B509BF">
      <w:pPr>
        <w:pStyle w:val="Listenabsatz"/>
        <w:ind w:left="0"/>
        <w:rPr>
          <w:sz w:val="20"/>
          <w:szCs w:val="20"/>
        </w:rPr>
      </w:pPr>
      <w:r w:rsidRPr="006B1D1D">
        <w:rPr>
          <w:sz w:val="20"/>
          <w:szCs w:val="20"/>
        </w:rPr>
        <w:t xml:space="preserve">Seit dem Beginn des Massenverkehrs in den 1960er Jahren </w:t>
      </w:r>
      <w:r w:rsidR="00795062">
        <w:rPr>
          <w:sz w:val="20"/>
          <w:szCs w:val="20"/>
        </w:rPr>
        <w:t xml:space="preserve">war und ist </w:t>
      </w:r>
      <w:r w:rsidRPr="006B1D1D">
        <w:rPr>
          <w:sz w:val="20"/>
          <w:szCs w:val="20"/>
        </w:rPr>
        <w:t xml:space="preserve">Bernhausen </w:t>
      </w:r>
      <w:r w:rsidR="00795062">
        <w:rPr>
          <w:sz w:val="20"/>
          <w:szCs w:val="20"/>
        </w:rPr>
        <w:t xml:space="preserve">immer stärker </w:t>
      </w:r>
      <w:r w:rsidRPr="006B1D1D">
        <w:rPr>
          <w:sz w:val="20"/>
          <w:szCs w:val="20"/>
        </w:rPr>
        <w:t xml:space="preserve">durch Verkehr belastet. </w:t>
      </w:r>
    </w:p>
    <w:p w14:paraId="6EC525C9" w14:textId="77777777" w:rsidR="00B509BF" w:rsidRPr="006B1D1D" w:rsidRDefault="00B509BF" w:rsidP="00B509BF">
      <w:pPr>
        <w:pStyle w:val="Listenabsatz"/>
        <w:ind w:left="0"/>
        <w:rPr>
          <w:sz w:val="20"/>
          <w:szCs w:val="20"/>
        </w:rPr>
      </w:pPr>
      <w:r w:rsidRPr="006B1D1D">
        <w:rPr>
          <w:sz w:val="20"/>
          <w:szCs w:val="20"/>
        </w:rPr>
        <w:t xml:space="preserve">Die Führung geht auf Spurensuche zur Mobilität im Ortskern von Bernhausen. </w:t>
      </w:r>
    </w:p>
    <w:p w14:paraId="1C4781B0" w14:textId="77777777" w:rsidR="00B509BF" w:rsidRPr="006B1D1D" w:rsidRDefault="00B509BF" w:rsidP="00B509BF">
      <w:pPr>
        <w:pStyle w:val="Listenabsatz"/>
        <w:ind w:left="0"/>
        <w:rPr>
          <w:sz w:val="20"/>
          <w:szCs w:val="20"/>
        </w:rPr>
      </w:pPr>
      <w:r>
        <w:rPr>
          <w:sz w:val="20"/>
          <w:szCs w:val="20"/>
        </w:rPr>
        <w:t xml:space="preserve">Treffpunkt: </w:t>
      </w:r>
      <w:r w:rsidRPr="006B1D1D">
        <w:rPr>
          <w:sz w:val="20"/>
          <w:szCs w:val="20"/>
        </w:rPr>
        <w:t>18 Uhr, Start: Alte Musikschule (Fröbelstr.3).</w:t>
      </w:r>
    </w:p>
    <w:p w14:paraId="7E47058A" w14:textId="77777777" w:rsidR="00B509BF" w:rsidRPr="006B1D1D" w:rsidRDefault="00B509BF" w:rsidP="00B509BF">
      <w:pPr>
        <w:pStyle w:val="Listenabsatz"/>
        <w:ind w:left="0"/>
        <w:rPr>
          <w:sz w:val="20"/>
          <w:szCs w:val="20"/>
        </w:rPr>
      </w:pPr>
      <w:r w:rsidRPr="006B1D1D">
        <w:rPr>
          <w:sz w:val="20"/>
          <w:szCs w:val="20"/>
        </w:rPr>
        <w:t>In Kooperation mit de</w:t>
      </w:r>
      <w:r>
        <w:rPr>
          <w:sz w:val="20"/>
          <w:szCs w:val="20"/>
        </w:rPr>
        <w:t>r VHS und Referat für Wirtschaft und Marketing</w:t>
      </w:r>
    </w:p>
    <w:p w14:paraId="34E5E421" w14:textId="77777777" w:rsidR="00B509BF" w:rsidRDefault="00B509BF" w:rsidP="008E45B1">
      <w:pPr>
        <w:pStyle w:val="Listenabsatz"/>
        <w:ind w:left="0"/>
        <w:rPr>
          <w:sz w:val="20"/>
          <w:szCs w:val="20"/>
        </w:rPr>
      </w:pPr>
    </w:p>
    <w:p w14:paraId="326494CF" w14:textId="77777777" w:rsidR="009E737F" w:rsidRDefault="009E737F" w:rsidP="008E45B1">
      <w:pPr>
        <w:pStyle w:val="Listenabsatz"/>
        <w:ind w:left="0"/>
        <w:rPr>
          <w:sz w:val="20"/>
          <w:szCs w:val="20"/>
        </w:rPr>
      </w:pPr>
    </w:p>
    <w:p w14:paraId="3AC7AEA4" w14:textId="77777777" w:rsidR="009E737F" w:rsidRDefault="009E737F" w:rsidP="008E45B1">
      <w:pPr>
        <w:pStyle w:val="Listenabsatz"/>
        <w:ind w:left="0"/>
        <w:rPr>
          <w:sz w:val="20"/>
          <w:szCs w:val="20"/>
        </w:rPr>
      </w:pPr>
    </w:p>
    <w:p w14:paraId="6B93E0DC" w14:textId="77777777" w:rsidR="009E737F" w:rsidRDefault="009E737F" w:rsidP="008E45B1">
      <w:pPr>
        <w:pStyle w:val="Listenabsatz"/>
        <w:ind w:left="0"/>
        <w:rPr>
          <w:sz w:val="20"/>
          <w:szCs w:val="20"/>
        </w:rPr>
      </w:pPr>
    </w:p>
    <w:p w14:paraId="7E36EF37" w14:textId="77777777" w:rsidR="009E737F" w:rsidRPr="009F4566" w:rsidRDefault="009E737F" w:rsidP="009E737F">
      <w:pPr>
        <w:spacing w:after="0"/>
        <w:jc w:val="center"/>
        <w:rPr>
          <w:rFonts w:eastAsia="Times New Roman" w:cs="Arial"/>
          <w:sz w:val="20"/>
          <w:szCs w:val="20"/>
          <w:u w:val="single"/>
          <w:lang w:eastAsia="de-DE"/>
        </w:rPr>
      </w:pPr>
      <w:r w:rsidRPr="009F4566">
        <w:rPr>
          <w:rFonts w:eastAsia="Times New Roman" w:cs="Arial"/>
          <w:sz w:val="20"/>
          <w:szCs w:val="20"/>
          <w:u w:val="single"/>
          <w:lang w:eastAsia="de-DE"/>
        </w:rPr>
        <w:lastRenderedPageBreak/>
        <w:t>Sonntag, 14.</w:t>
      </w:r>
      <w:r>
        <w:rPr>
          <w:rFonts w:eastAsia="Times New Roman" w:cs="Arial"/>
          <w:sz w:val="20"/>
          <w:szCs w:val="20"/>
          <w:u w:val="single"/>
          <w:lang w:eastAsia="de-DE"/>
        </w:rPr>
        <w:t xml:space="preserve"> Juni 202</w:t>
      </w:r>
      <w:r w:rsidRPr="009F4566">
        <w:rPr>
          <w:rFonts w:eastAsia="Times New Roman" w:cs="Arial"/>
          <w:sz w:val="20"/>
          <w:szCs w:val="20"/>
          <w:u w:val="single"/>
          <w:lang w:eastAsia="de-DE"/>
        </w:rPr>
        <w:t>6</w:t>
      </w:r>
    </w:p>
    <w:p w14:paraId="1C8403A0" w14:textId="77777777" w:rsidR="009E737F" w:rsidRPr="009F4566" w:rsidRDefault="009E737F" w:rsidP="009E737F">
      <w:pPr>
        <w:spacing w:after="0"/>
        <w:jc w:val="center"/>
        <w:rPr>
          <w:rFonts w:eastAsia="Times New Roman" w:cs="Arial"/>
          <w:b/>
          <w:bCs/>
          <w:sz w:val="20"/>
          <w:szCs w:val="20"/>
          <w:lang w:eastAsia="de-DE"/>
        </w:rPr>
      </w:pPr>
      <w:r w:rsidRPr="009F4566">
        <w:rPr>
          <w:rFonts w:eastAsia="Times New Roman" w:cs="Arial"/>
          <w:b/>
          <w:bCs/>
          <w:sz w:val="20"/>
          <w:szCs w:val="20"/>
          <w:lang w:eastAsia="de-DE"/>
        </w:rPr>
        <w:t>Exkursion ins Straßenbahnmuseum Stuttgart</w:t>
      </w:r>
    </w:p>
    <w:p w14:paraId="0F8BC14F" w14:textId="77777777" w:rsidR="009E737F" w:rsidRPr="009F4566" w:rsidRDefault="009E737F" w:rsidP="009E737F">
      <w:pPr>
        <w:spacing w:after="0"/>
        <w:rPr>
          <w:rFonts w:eastAsia="Times New Roman" w:cs="Arial"/>
          <w:sz w:val="20"/>
          <w:szCs w:val="20"/>
          <w:lang w:eastAsia="de-DE"/>
        </w:rPr>
      </w:pPr>
      <w:r w:rsidRPr="009F4566">
        <w:rPr>
          <w:rFonts w:eastAsia="Times New Roman" w:cs="Arial"/>
          <w:sz w:val="20"/>
          <w:szCs w:val="20"/>
          <w:lang w:eastAsia="de-DE"/>
        </w:rPr>
        <w:t>Wie sah der öffentliche Nahverkehr früher aus? Welche Fahrzeuge prägten das Stadtbild? Und wie hat sich die Mobilität in Stuttgart über die Jahrzehnte verändert?</w:t>
      </w:r>
    </w:p>
    <w:p w14:paraId="7F839F4E" w14:textId="77777777" w:rsidR="009E737F" w:rsidRPr="009F4566" w:rsidRDefault="009E737F" w:rsidP="009E737F">
      <w:pPr>
        <w:spacing w:after="0"/>
        <w:rPr>
          <w:rFonts w:eastAsia="Times New Roman" w:cs="Arial"/>
          <w:sz w:val="20"/>
          <w:szCs w:val="20"/>
          <w:lang w:eastAsia="de-DE"/>
        </w:rPr>
      </w:pPr>
      <w:r w:rsidRPr="009F4566">
        <w:rPr>
          <w:rFonts w:eastAsia="Times New Roman" w:cs="Arial"/>
          <w:sz w:val="20"/>
          <w:szCs w:val="20"/>
          <w:lang w:eastAsia="de-DE"/>
        </w:rPr>
        <w:t>Bei dieser spannenden Führung im Straßenbahnmuseum Stuttgart tauchen wir ein in die Geschichte des Öffentlichen Nahverkehrs in Stuttgart. In der historischen Wagenhalle in Bad Cannstatt erwarten Sie liebevoll restaurierte Fahrzeuge, originale Uniformen, alte Fahrkarten und viele interessante Geschichten rund um Technik und Betrieb. Ein Ausstellungsbereich beschäftigt sich mit der Entwicklung der Omnibusse.</w:t>
      </w:r>
    </w:p>
    <w:p w14:paraId="77836898" w14:textId="77777777" w:rsidR="009E737F" w:rsidRPr="009F4566" w:rsidRDefault="009E737F" w:rsidP="009E737F">
      <w:pPr>
        <w:spacing w:after="0"/>
        <w:rPr>
          <w:rFonts w:eastAsia="Times New Roman" w:cs="Arial"/>
          <w:sz w:val="20"/>
          <w:szCs w:val="20"/>
          <w:lang w:eastAsia="de-DE"/>
        </w:rPr>
      </w:pPr>
      <w:r w:rsidRPr="009F4566">
        <w:rPr>
          <w:rFonts w:eastAsia="Times New Roman" w:cs="Arial"/>
          <w:sz w:val="20"/>
          <w:szCs w:val="20"/>
          <w:lang w:eastAsia="de-DE"/>
        </w:rPr>
        <w:t>Die Führung bietet faszinierende Einblicke in über 150 Jahre Nahverkehr – von den ersten Pferdebahnwagen über den "Stuttgarter Klassiker" GT4 bis zu modernen Stadtbahnen und Omnibussen.</w:t>
      </w:r>
    </w:p>
    <w:p w14:paraId="075099C4" w14:textId="77777777" w:rsidR="009E737F" w:rsidRPr="009F4566" w:rsidRDefault="009E737F" w:rsidP="009E737F">
      <w:pPr>
        <w:spacing w:after="0"/>
        <w:rPr>
          <w:rFonts w:eastAsia="Times New Roman" w:cs="Arial"/>
          <w:sz w:val="20"/>
          <w:szCs w:val="20"/>
          <w:lang w:eastAsia="de-DE"/>
        </w:rPr>
      </w:pPr>
      <w:r w:rsidRPr="009F4566">
        <w:rPr>
          <w:rFonts w:eastAsia="Times New Roman" w:cs="Arial"/>
          <w:sz w:val="20"/>
          <w:szCs w:val="20"/>
          <w:lang w:eastAsia="de-DE"/>
        </w:rPr>
        <w:t>Treffpunkt: 15 Uhr Straßenbahnmuseum, Veielbrunnenweg 3, Bad Cannstatt</w:t>
      </w:r>
    </w:p>
    <w:p w14:paraId="3A27A223" w14:textId="77777777" w:rsidR="009E737F" w:rsidRPr="009F4566" w:rsidRDefault="009E737F" w:rsidP="009E737F">
      <w:pPr>
        <w:spacing w:after="0"/>
        <w:rPr>
          <w:rFonts w:eastAsia="Times New Roman" w:cs="Arial"/>
          <w:sz w:val="20"/>
          <w:szCs w:val="20"/>
          <w:lang w:eastAsia="de-DE"/>
        </w:rPr>
      </w:pPr>
      <w:r w:rsidRPr="009F4566">
        <w:rPr>
          <w:rFonts w:eastAsia="Times New Roman" w:cs="Arial"/>
          <w:sz w:val="20"/>
          <w:szCs w:val="20"/>
          <w:lang w:eastAsia="de-DE"/>
        </w:rPr>
        <w:t xml:space="preserve">Kosten: </w:t>
      </w:r>
      <w:r>
        <w:rPr>
          <w:rFonts w:eastAsia="Times New Roman" w:cs="Arial"/>
          <w:sz w:val="20"/>
          <w:szCs w:val="20"/>
          <w:lang w:eastAsia="de-DE"/>
        </w:rPr>
        <w:t>12 Euro (Eintritt und Führung)</w:t>
      </w:r>
    </w:p>
    <w:p w14:paraId="1D83D975" w14:textId="77777777" w:rsidR="009E737F" w:rsidRPr="009F4566" w:rsidRDefault="009E737F" w:rsidP="009E737F">
      <w:pPr>
        <w:spacing w:after="0"/>
        <w:rPr>
          <w:rFonts w:cs="Arial"/>
          <w:sz w:val="20"/>
          <w:szCs w:val="20"/>
        </w:rPr>
      </w:pPr>
      <w:r w:rsidRPr="009F4566">
        <w:rPr>
          <w:rFonts w:cs="Arial"/>
          <w:sz w:val="20"/>
          <w:szCs w:val="20"/>
        </w:rPr>
        <w:t xml:space="preserve">Anmeldung beim Stadtarchiv Tel. 0715/8219 oder </w:t>
      </w:r>
      <w:hyperlink r:id="rId11" w:history="1">
        <w:r w:rsidRPr="009F4566">
          <w:rPr>
            <w:rStyle w:val="Hyperlink"/>
            <w:rFonts w:cs="Arial"/>
            <w:sz w:val="20"/>
            <w:szCs w:val="20"/>
          </w:rPr>
          <w:t>archiv@filderstadt.de</w:t>
        </w:r>
      </w:hyperlink>
      <w:r w:rsidRPr="009F4566">
        <w:rPr>
          <w:rFonts w:cs="Arial"/>
          <w:sz w:val="20"/>
          <w:szCs w:val="20"/>
        </w:rPr>
        <w:t xml:space="preserve"> </w:t>
      </w:r>
    </w:p>
    <w:p w14:paraId="663A0E94" w14:textId="77777777" w:rsidR="009E737F" w:rsidRDefault="009E737F" w:rsidP="009E737F">
      <w:pPr>
        <w:spacing w:after="0"/>
        <w:rPr>
          <w:rFonts w:cs="Arial"/>
          <w:sz w:val="20"/>
          <w:szCs w:val="20"/>
        </w:rPr>
      </w:pPr>
      <w:r w:rsidRPr="009F4566">
        <w:rPr>
          <w:rFonts w:cs="Arial"/>
          <w:sz w:val="20"/>
          <w:szCs w:val="20"/>
        </w:rPr>
        <w:t>In Kooperation mit der VHS</w:t>
      </w:r>
    </w:p>
    <w:p w14:paraId="5C4E42FE" w14:textId="77777777" w:rsidR="009E737F" w:rsidRDefault="009E737F" w:rsidP="009E737F">
      <w:pPr>
        <w:spacing w:after="0"/>
        <w:rPr>
          <w:rFonts w:cs="Arial"/>
          <w:sz w:val="20"/>
          <w:szCs w:val="20"/>
        </w:rPr>
      </w:pPr>
    </w:p>
    <w:p w14:paraId="416CF472" w14:textId="77777777" w:rsidR="009E737F" w:rsidRPr="009F4566" w:rsidRDefault="009E737F" w:rsidP="009E737F">
      <w:pPr>
        <w:spacing w:after="0"/>
        <w:rPr>
          <w:rFonts w:cs="Arial"/>
          <w:sz w:val="20"/>
          <w:szCs w:val="20"/>
        </w:rPr>
      </w:pPr>
    </w:p>
    <w:p w14:paraId="0BEAA204" w14:textId="77777777" w:rsidR="009E737F" w:rsidRDefault="009E737F" w:rsidP="009E737F">
      <w:pPr>
        <w:jc w:val="center"/>
        <w:rPr>
          <w:rFonts w:cs="Arial"/>
          <w:b/>
          <w:bCs/>
          <w:sz w:val="20"/>
          <w:szCs w:val="20"/>
        </w:rPr>
      </w:pPr>
      <w:r w:rsidRPr="006B36B3">
        <w:rPr>
          <w:sz w:val="20"/>
          <w:szCs w:val="20"/>
          <w:u w:val="single"/>
        </w:rPr>
        <w:t xml:space="preserve">Samstag, 20. Juni </w:t>
      </w:r>
      <w:r>
        <w:rPr>
          <w:sz w:val="20"/>
          <w:szCs w:val="20"/>
          <w:u w:val="single"/>
        </w:rPr>
        <w:t>20</w:t>
      </w:r>
      <w:r w:rsidRPr="006B36B3">
        <w:rPr>
          <w:sz w:val="20"/>
          <w:szCs w:val="20"/>
          <w:u w:val="single"/>
        </w:rPr>
        <w:t>26</w:t>
      </w:r>
      <w:r w:rsidRPr="006B1D1D">
        <w:rPr>
          <w:b/>
          <w:sz w:val="20"/>
          <w:szCs w:val="20"/>
        </w:rPr>
        <w:t xml:space="preserve"> </w:t>
      </w:r>
      <w:r>
        <w:rPr>
          <w:b/>
          <w:sz w:val="20"/>
          <w:szCs w:val="20"/>
        </w:rPr>
        <w:br/>
      </w:r>
      <w:r>
        <w:rPr>
          <w:rFonts w:cs="Arial"/>
          <w:b/>
          <w:bCs/>
          <w:sz w:val="20"/>
          <w:szCs w:val="20"/>
        </w:rPr>
        <w:t>Keltenland Baden-Württemberg – Kelten auf der Schwäbischen Alb</w:t>
      </w:r>
    </w:p>
    <w:p w14:paraId="5E67A45E" w14:textId="77777777" w:rsidR="009E737F" w:rsidRDefault="009E737F" w:rsidP="004C6502">
      <w:pPr>
        <w:spacing w:after="0" w:line="264" w:lineRule="auto"/>
        <w:rPr>
          <w:rFonts w:cs="Arial"/>
          <w:sz w:val="20"/>
          <w:szCs w:val="20"/>
        </w:rPr>
      </w:pPr>
      <w:r>
        <w:rPr>
          <w:rFonts w:cs="Arial"/>
          <w:sz w:val="20"/>
          <w:szCs w:val="20"/>
        </w:rPr>
        <w:t>Der Heidengraben auf der Schwäbischen Alb zählt zu den größten keltischen Stadtanlagen Mitteleuropas. Im modernen Informationszentrum Heidengraben in Grabenstetten erwartet Sie eine interaktive Ausstellung mit archäologischen Funden, digitalen Medien und Erlebnisstationen für Groß und Klein. Hier wird Geschichte greifbar – anschaulich, lebendig und inklusiv. Nach einer Führung im Museum führt ein gemeinsamer Rundweg durch die beeindruckende Landschaft und vorbei an historischen Spuren, die vom Leben der Kelten zeugen.</w:t>
      </w:r>
    </w:p>
    <w:p w14:paraId="75ABBD28" w14:textId="4E7F5510" w:rsidR="004C6502" w:rsidRDefault="004C6502" w:rsidP="004C6502">
      <w:pPr>
        <w:spacing w:after="0" w:line="264" w:lineRule="auto"/>
        <w:rPr>
          <w:rFonts w:cs="Arial"/>
          <w:sz w:val="20"/>
          <w:szCs w:val="20"/>
        </w:rPr>
      </w:pPr>
      <w:r>
        <w:rPr>
          <w:rFonts w:cs="Arial"/>
          <w:sz w:val="20"/>
          <w:szCs w:val="20"/>
        </w:rPr>
        <w:t>Organisation und Führung: Romy Heyner</w:t>
      </w:r>
    </w:p>
    <w:p w14:paraId="3448F539" w14:textId="77777777" w:rsidR="004C6502" w:rsidRPr="006B1D1D" w:rsidRDefault="004C6502" w:rsidP="004C6502">
      <w:pPr>
        <w:spacing w:after="0" w:line="264" w:lineRule="auto"/>
        <w:rPr>
          <w:rFonts w:cs="Arial"/>
          <w:sz w:val="20"/>
          <w:szCs w:val="20"/>
        </w:rPr>
      </w:pPr>
      <w:r w:rsidRPr="006B1D1D">
        <w:rPr>
          <w:rFonts w:cs="Arial"/>
          <w:sz w:val="20"/>
          <w:szCs w:val="20"/>
        </w:rPr>
        <w:t xml:space="preserve">Kursgebühr: </w:t>
      </w:r>
      <w:r>
        <w:rPr>
          <w:rFonts w:cs="Arial"/>
          <w:sz w:val="20"/>
          <w:szCs w:val="20"/>
        </w:rPr>
        <w:t>25 €</w:t>
      </w:r>
      <w:r w:rsidRPr="006B1D1D">
        <w:rPr>
          <w:rFonts w:cs="Arial"/>
          <w:sz w:val="20"/>
          <w:szCs w:val="20"/>
        </w:rPr>
        <w:t xml:space="preserve"> (Eintritt / Führung)</w:t>
      </w:r>
    </w:p>
    <w:p w14:paraId="6DF45F2D" w14:textId="77777777" w:rsidR="004C6502" w:rsidRDefault="004C6502" w:rsidP="004C6502">
      <w:pPr>
        <w:spacing w:after="0" w:line="264" w:lineRule="auto"/>
        <w:rPr>
          <w:rFonts w:cs="Arial"/>
          <w:sz w:val="20"/>
          <w:szCs w:val="20"/>
        </w:rPr>
      </w:pPr>
      <w:r>
        <w:rPr>
          <w:rFonts w:cs="Arial"/>
          <w:sz w:val="20"/>
          <w:szCs w:val="20"/>
        </w:rPr>
        <w:t>Treffpunkt: Für Fahrgemeinschaften: 13:00 Uhr Abfahrt Rundsporthalle Bernhausen oder</w:t>
      </w:r>
    </w:p>
    <w:p w14:paraId="52F42886" w14:textId="77777777" w:rsidR="004C6502" w:rsidRDefault="004C6502" w:rsidP="004C6502">
      <w:pPr>
        <w:spacing w:after="0" w:line="264" w:lineRule="auto"/>
        <w:rPr>
          <w:rFonts w:cs="Arial"/>
          <w:sz w:val="20"/>
          <w:szCs w:val="20"/>
        </w:rPr>
      </w:pPr>
      <w:r>
        <w:rPr>
          <w:rFonts w:cs="Arial"/>
          <w:sz w:val="20"/>
          <w:szCs w:val="20"/>
        </w:rPr>
        <w:t xml:space="preserve">14 Uhr </w:t>
      </w:r>
      <w:r w:rsidRPr="00DC6E2A">
        <w:rPr>
          <w:rFonts w:cs="Arial"/>
          <w:sz w:val="20"/>
          <w:szCs w:val="20"/>
        </w:rPr>
        <w:t>Erkenbrechtsweiler, Heidengrabenzentrum</w:t>
      </w:r>
    </w:p>
    <w:p w14:paraId="7BC37B29" w14:textId="77777777" w:rsidR="004C6502" w:rsidRPr="006B1D1D" w:rsidRDefault="004C6502" w:rsidP="004C6502">
      <w:pPr>
        <w:spacing w:after="0" w:line="264" w:lineRule="auto"/>
        <w:rPr>
          <w:rFonts w:cs="Arial"/>
          <w:sz w:val="20"/>
          <w:szCs w:val="20"/>
        </w:rPr>
      </w:pPr>
      <w:r w:rsidRPr="006B1D1D">
        <w:rPr>
          <w:rFonts w:cs="Arial"/>
          <w:sz w:val="20"/>
          <w:szCs w:val="20"/>
        </w:rPr>
        <w:t>Anmeldung</w:t>
      </w:r>
      <w:r>
        <w:rPr>
          <w:rFonts w:cs="Arial"/>
          <w:sz w:val="20"/>
          <w:szCs w:val="20"/>
        </w:rPr>
        <w:t xml:space="preserve"> beim Stadtarchiv Tel. 0715/8219 oder </w:t>
      </w:r>
      <w:hyperlink r:id="rId12" w:history="1">
        <w:r w:rsidRPr="00937B85">
          <w:rPr>
            <w:rStyle w:val="Hyperlink"/>
            <w:rFonts w:cs="Arial"/>
            <w:sz w:val="20"/>
            <w:szCs w:val="20"/>
          </w:rPr>
          <w:t>archiv@filderstadt.de</w:t>
        </w:r>
      </w:hyperlink>
      <w:r>
        <w:rPr>
          <w:rFonts w:cs="Arial"/>
          <w:sz w:val="20"/>
          <w:szCs w:val="20"/>
        </w:rPr>
        <w:t xml:space="preserve"> </w:t>
      </w:r>
    </w:p>
    <w:p w14:paraId="1558D5F9" w14:textId="77777777" w:rsidR="004C6502" w:rsidRPr="006B1D1D" w:rsidRDefault="004C6502" w:rsidP="004C6502">
      <w:pPr>
        <w:spacing w:after="0" w:line="264" w:lineRule="auto"/>
        <w:rPr>
          <w:sz w:val="20"/>
          <w:szCs w:val="20"/>
        </w:rPr>
      </w:pPr>
      <w:r w:rsidRPr="006B1D1D">
        <w:rPr>
          <w:rFonts w:cs="Arial"/>
          <w:sz w:val="20"/>
          <w:szCs w:val="20"/>
        </w:rPr>
        <w:t>In Kooperation mit der VHS</w:t>
      </w:r>
    </w:p>
    <w:p w14:paraId="55196219" w14:textId="0144D371" w:rsidR="009E737F" w:rsidRPr="009552AD" w:rsidRDefault="009E737F" w:rsidP="009E737F">
      <w:pPr>
        <w:spacing w:after="0" w:line="240" w:lineRule="auto"/>
        <w:jc w:val="center"/>
        <w:rPr>
          <w:rFonts w:cs="Arial"/>
          <w:sz w:val="20"/>
          <w:szCs w:val="20"/>
          <w:u w:val="single"/>
        </w:rPr>
      </w:pPr>
      <w:r w:rsidRPr="009552AD">
        <w:rPr>
          <w:rFonts w:cs="Arial"/>
          <w:sz w:val="20"/>
          <w:szCs w:val="20"/>
          <w:u w:val="single"/>
        </w:rPr>
        <w:t>Freitag, 6. März 2026</w:t>
      </w:r>
    </w:p>
    <w:p w14:paraId="49D54BDF" w14:textId="77777777" w:rsidR="009E737F" w:rsidRPr="009552AD" w:rsidRDefault="009E737F" w:rsidP="009E737F">
      <w:pPr>
        <w:spacing w:after="0" w:line="240" w:lineRule="auto"/>
        <w:jc w:val="center"/>
        <w:rPr>
          <w:rFonts w:cs="Arial"/>
          <w:sz w:val="20"/>
          <w:szCs w:val="20"/>
        </w:rPr>
      </w:pPr>
      <w:r w:rsidRPr="009552AD">
        <w:rPr>
          <w:rFonts w:cs="Arial"/>
          <w:b/>
          <w:sz w:val="20"/>
          <w:szCs w:val="20"/>
        </w:rPr>
        <w:t xml:space="preserve">19:00 Uhr: </w:t>
      </w:r>
      <w:r w:rsidRPr="009552AD">
        <w:rPr>
          <w:rFonts w:cs="Arial"/>
          <w:sz w:val="20"/>
          <w:szCs w:val="20"/>
        </w:rPr>
        <w:t>Mitgliederversammlung im Mörikesaal Plattenhardt,</w:t>
      </w:r>
    </w:p>
    <w:p w14:paraId="16CC8E58" w14:textId="77777777" w:rsidR="009E737F" w:rsidRPr="009552AD" w:rsidRDefault="009E737F" w:rsidP="009E737F">
      <w:pPr>
        <w:spacing w:after="0" w:line="240" w:lineRule="auto"/>
        <w:jc w:val="center"/>
        <w:rPr>
          <w:rFonts w:cs="Arial"/>
          <w:sz w:val="20"/>
          <w:szCs w:val="20"/>
        </w:rPr>
      </w:pPr>
      <w:r w:rsidRPr="009552AD">
        <w:rPr>
          <w:rFonts w:cs="Arial"/>
          <w:sz w:val="20"/>
          <w:szCs w:val="20"/>
        </w:rPr>
        <w:t>anschließend um 20:00 Uhr</w:t>
      </w:r>
    </w:p>
    <w:p w14:paraId="407D81C3" w14:textId="77777777" w:rsidR="009E737F" w:rsidRPr="006B1D1D" w:rsidRDefault="009E737F" w:rsidP="009E737F">
      <w:pPr>
        <w:jc w:val="center"/>
        <w:rPr>
          <w:b/>
          <w:sz w:val="20"/>
          <w:szCs w:val="20"/>
        </w:rPr>
      </w:pPr>
      <w:r w:rsidRPr="006B1D1D">
        <w:rPr>
          <w:b/>
          <w:sz w:val="20"/>
          <w:szCs w:val="20"/>
        </w:rPr>
        <w:t xml:space="preserve">Alles außer Hochdeutsch? – </w:t>
      </w:r>
      <w:r>
        <w:rPr>
          <w:b/>
          <w:sz w:val="20"/>
          <w:szCs w:val="20"/>
        </w:rPr>
        <w:br/>
      </w:r>
      <w:r w:rsidRPr="006B1D1D">
        <w:rPr>
          <w:b/>
          <w:sz w:val="20"/>
          <w:szCs w:val="20"/>
        </w:rPr>
        <w:t>Geschichte und Geschichten zu unserer Sprache</w:t>
      </w:r>
    </w:p>
    <w:p w14:paraId="29E7EDBB" w14:textId="77777777" w:rsidR="009E737F" w:rsidRPr="006B1D1D" w:rsidRDefault="009E737F" w:rsidP="009E737F">
      <w:pPr>
        <w:jc w:val="center"/>
        <w:rPr>
          <w:sz w:val="20"/>
          <w:szCs w:val="20"/>
        </w:rPr>
      </w:pPr>
      <w:r>
        <w:rPr>
          <w:sz w:val="20"/>
          <w:szCs w:val="20"/>
        </w:rPr>
        <w:t xml:space="preserve">Vortrag von </w:t>
      </w:r>
      <w:r w:rsidRPr="006B1D1D">
        <w:rPr>
          <w:sz w:val="20"/>
          <w:szCs w:val="20"/>
        </w:rPr>
        <w:t>Dr. Rudolf Bühler</w:t>
      </w:r>
    </w:p>
    <w:p w14:paraId="4197FB3F" w14:textId="77777777" w:rsidR="009E737F" w:rsidRDefault="009E737F" w:rsidP="009E737F">
      <w:pPr>
        <w:spacing w:after="0"/>
        <w:rPr>
          <w:sz w:val="20"/>
          <w:szCs w:val="20"/>
        </w:rPr>
      </w:pPr>
      <w:r w:rsidRPr="006B1D1D">
        <w:rPr>
          <w:sz w:val="20"/>
          <w:szCs w:val="20"/>
        </w:rPr>
        <w:t xml:space="preserve">In Filderstadt und Umgebung schwätzt man Schwäbisch, das ist klar. Doch woher kommen eigentlich die verschiedenen Dialekte und wie erforscht man sie? </w:t>
      </w:r>
    </w:p>
    <w:p w14:paraId="7E8E7155" w14:textId="77777777" w:rsidR="009E737F" w:rsidRPr="006B1D1D" w:rsidRDefault="009E737F" w:rsidP="009E737F">
      <w:pPr>
        <w:spacing w:after="0"/>
        <w:rPr>
          <w:sz w:val="20"/>
          <w:szCs w:val="20"/>
        </w:rPr>
      </w:pPr>
      <w:r w:rsidRPr="006B1D1D">
        <w:rPr>
          <w:sz w:val="20"/>
          <w:szCs w:val="20"/>
        </w:rPr>
        <w:t>Und schwätzt man wirklich noch Schwäbisch oder stirbt der Dialekt jetzt nicht irgendwann aus? Diesen und weiteren Fragen zu unserer gesprochenen Sprache geht der Sprach- und Kulturwissenschaftler Dr. Rudolf Bühler nach, Geschäftsführer beim Dachverband der Dialekte Baden-Württemberg.</w:t>
      </w:r>
    </w:p>
    <w:p w14:paraId="399EB4BA" w14:textId="77777777" w:rsidR="009E737F" w:rsidRPr="006B1D1D" w:rsidRDefault="009E737F" w:rsidP="009E737F">
      <w:pPr>
        <w:spacing w:after="0"/>
        <w:rPr>
          <w:sz w:val="20"/>
          <w:szCs w:val="20"/>
        </w:rPr>
      </w:pPr>
      <w:r w:rsidRPr="006B1D1D">
        <w:rPr>
          <w:sz w:val="20"/>
          <w:szCs w:val="20"/>
        </w:rPr>
        <w:t>In Kooperation mit der VHS.</w:t>
      </w:r>
    </w:p>
    <w:p w14:paraId="18881E50" w14:textId="77777777" w:rsidR="009E737F" w:rsidRPr="006B1D1D" w:rsidRDefault="009E737F" w:rsidP="009E737F">
      <w:pPr>
        <w:spacing w:after="0"/>
        <w:rPr>
          <w:sz w:val="20"/>
          <w:szCs w:val="20"/>
        </w:rPr>
      </w:pPr>
      <w:r w:rsidRPr="006B1D1D">
        <w:rPr>
          <w:sz w:val="20"/>
          <w:szCs w:val="20"/>
        </w:rPr>
        <w:t>Eintritt frei, Spenden willkommen</w:t>
      </w:r>
    </w:p>
    <w:p w14:paraId="38FF9544" w14:textId="622E01BE" w:rsidR="009E737F" w:rsidRPr="006B1D1D" w:rsidRDefault="009E737F" w:rsidP="009E737F">
      <w:pPr>
        <w:rPr>
          <w:sz w:val="20"/>
          <w:szCs w:val="20"/>
        </w:rPr>
      </w:pPr>
    </w:p>
    <w:p w14:paraId="400E2001" w14:textId="77777777" w:rsidR="009E737F" w:rsidRPr="007F69CC" w:rsidRDefault="009E737F" w:rsidP="009E737F">
      <w:pPr>
        <w:spacing w:after="0"/>
        <w:jc w:val="center"/>
        <w:rPr>
          <w:rFonts w:cs="Arial"/>
          <w:bCs/>
          <w:sz w:val="20"/>
          <w:szCs w:val="20"/>
          <w:u w:val="single"/>
        </w:rPr>
      </w:pPr>
      <w:r w:rsidRPr="007F69CC">
        <w:rPr>
          <w:rFonts w:cs="Arial"/>
          <w:bCs/>
          <w:sz w:val="20"/>
          <w:szCs w:val="20"/>
          <w:u w:val="single"/>
        </w:rPr>
        <w:t>Samstag, 21. März 2026</w:t>
      </w:r>
    </w:p>
    <w:p w14:paraId="78EE9915" w14:textId="77777777" w:rsidR="009E737F" w:rsidRPr="006B1D1D" w:rsidRDefault="009E737F" w:rsidP="009E737F">
      <w:pPr>
        <w:spacing w:after="0"/>
        <w:jc w:val="center"/>
        <w:rPr>
          <w:rFonts w:cs="Arial"/>
          <w:b/>
          <w:bCs/>
          <w:sz w:val="20"/>
          <w:szCs w:val="20"/>
        </w:rPr>
      </w:pPr>
      <w:r w:rsidRPr="006B1D1D">
        <w:rPr>
          <w:rFonts w:cs="Arial"/>
          <w:b/>
          <w:bCs/>
          <w:sz w:val="20"/>
          <w:szCs w:val="20"/>
        </w:rPr>
        <w:t>„Vormärz und Revolution von 1848“</w:t>
      </w:r>
      <w:r>
        <w:rPr>
          <w:rFonts w:cs="Arial"/>
          <w:b/>
          <w:bCs/>
          <w:sz w:val="20"/>
          <w:szCs w:val="20"/>
        </w:rPr>
        <w:t xml:space="preserve">. </w:t>
      </w:r>
      <w:r>
        <w:rPr>
          <w:rFonts w:cs="Arial"/>
          <w:b/>
          <w:bCs/>
          <w:sz w:val="20"/>
          <w:szCs w:val="20"/>
        </w:rPr>
        <w:br/>
      </w:r>
      <w:r w:rsidRPr="006B1D1D">
        <w:rPr>
          <w:rFonts w:cs="Arial"/>
          <w:b/>
          <w:bCs/>
          <w:sz w:val="20"/>
          <w:szCs w:val="20"/>
        </w:rPr>
        <w:t>Ausstellungsbesuch im Haus der Geschichte</w:t>
      </w:r>
    </w:p>
    <w:p w14:paraId="7473A8D8" w14:textId="77777777" w:rsidR="009E737F" w:rsidRDefault="009E737F" w:rsidP="009E737F">
      <w:pPr>
        <w:spacing w:after="0"/>
        <w:rPr>
          <w:rFonts w:cs="Arial"/>
          <w:sz w:val="20"/>
          <w:szCs w:val="20"/>
        </w:rPr>
      </w:pPr>
    </w:p>
    <w:p w14:paraId="14216E2B" w14:textId="77777777" w:rsidR="009E737F" w:rsidRPr="006B1D1D" w:rsidRDefault="009E737F" w:rsidP="000F4CF1">
      <w:pPr>
        <w:spacing w:after="0" w:line="264" w:lineRule="auto"/>
        <w:rPr>
          <w:rFonts w:cs="Arial"/>
          <w:sz w:val="20"/>
          <w:szCs w:val="20"/>
        </w:rPr>
      </w:pPr>
      <w:r w:rsidRPr="006B1D1D">
        <w:rPr>
          <w:rFonts w:cs="Arial"/>
          <w:sz w:val="20"/>
          <w:szCs w:val="20"/>
        </w:rPr>
        <w:t xml:space="preserve">Der Vormärz </w:t>
      </w:r>
      <w:r>
        <w:rPr>
          <w:rFonts w:cs="Arial"/>
          <w:sz w:val="20"/>
          <w:szCs w:val="20"/>
        </w:rPr>
        <w:t>–</w:t>
      </w:r>
      <w:r w:rsidRPr="006B1D1D">
        <w:rPr>
          <w:rFonts w:cs="Arial"/>
          <w:sz w:val="20"/>
          <w:szCs w:val="20"/>
        </w:rPr>
        <w:t xml:space="preserve"> eine Zeit des Umbruchs, der Widersprüche, der Unsicherheiten, der gesellschaftlichen Brüche, der Hoffnung! Die Phase des Vormärz, der Zeit zwischen der Gründung des Deutschen Bundes 1815 und der Deutschen Revolution 1848, ist eine Phase, in der unterschiedliche und vielfältige Veränderungen stattfanden. Die wirtschaftliche Modernisierung führte zu gravierenden Veränderungen der sozialen Strukturen, die Kultur blühte auf, gleichzeitig aber wurde die politische Entwicklung immer wieder durch Phasen der Restauration zurückgeworfen.</w:t>
      </w:r>
    </w:p>
    <w:p w14:paraId="618C194C" w14:textId="2D2E3EDA" w:rsidR="009E737F" w:rsidRDefault="009E737F" w:rsidP="000F4CF1">
      <w:pPr>
        <w:spacing w:after="0" w:line="264" w:lineRule="auto"/>
        <w:rPr>
          <w:rFonts w:eastAsia="Times New Roman" w:cs="Arial"/>
          <w:sz w:val="20"/>
          <w:szCs w:val="20"/>
          <w:lang w:eastAsia="de-DE"/>
        </w:rPr>
      </w:pPr>
      <w:r w:rsidRPr="006B1D1D">
        <w:rPr>
          <w:rFonts w:cs="Arial"/>
          <w:sz w:val="20"/>
          <w:szCs w:val="20"/>
        </w:rPr>
        <w:t>Die Zeit war gekennzeichnet durch Repression, Bespitzelung und Zensur, andererseits aber auch durch eine Vielzahl von Protesten, die sich bei Festen und in Aufständen artikulierten.</w:t>
      </w:r>
      <w:r w:rsidR="00B22B9D">
        <w:rPr>
          <w:rFonts w:cs="Arial"/>
          <w:sz w:val="20"/>
          <w:szCs w:val="20"/>
        </w:rPr>
        <w:t xml:space="preserve"> </w:t>
      </w:r>
      <w:r w:rsidRPr="006B1D1D">
        <w:rPr>
          <w:rFonts w:eastAsia="Times New Roman" w:cs="Arial"/>
          <w:sz w:val="20"/>
          <w:szCs w:val="20"/>
          <w:lang w:eastAsia="de-DE"/>
        </w:rPr>
        <w:t>Im März 1848 gehen zahlreiche Menschen auf die Straße und fordern Pressefreiheit, Volksbewaffnung, Geschworenengerichte und ein nationales Parlament. Nach anfänglichen Erfolgen wird die Revolution im Frühjahr 1849 niedergeschlagen, Hinrichtungen, Gefängnis oder Flucht bestimmen nun das Schicksal der Aufständischen.</w:t>
      </w:r>
      <w:r>
        <w:rPr>
          <w:rFonts w:eastAsia="Times New Roman" w:cs="Arial"/>
          <w:sz w:val="20"/>
          <w:szCs w:val="20"/>
          <w:lang w:eastAsia="de-DE"/>
        </w:rPr>
        <w:t xml:space="preserve"> </w:t>
      </w:r>
    </w:p>
    <w:p w14:paraId="56B362DB" w14:textId="77777777" w:rsidR="009E737F" w:rsidRDefault="009E737F" w:rsidP="00795062">
      <w:pPr>
        <w:spacing w:after="0" w:line="264" w:lineRule="auto"/>
        <w:rPr>
          <w:rFonts w:cs="Arial"/>
          <w:sz w:val="20"/>
          <w:szCs w:val="20"/>
        </w:rPr>
      </w:pPr>
      <w:r w:rsidRPr="006B1D1D">
        <w:rPr>
          <w:rFonts w:cs="Arial"/>
          <w:sz w:val="20"/>
          <w:szCs w:val="20"/>
        </w:rPr>
        <w:lastRenderedPageBreak/>
        <w:t>Die Themenführung im Haus der Geschichte zeigt die Revolution als Regionalgeschichte: Reformen verändern Baden und Württemberg, aber der Kampf für die Republik scheitert.</w:t>
      </w:r>
    </w:p>
    <w:p w14:paraId="3AE45B21" w14:textId="77777777" w:rsidR="009E737F" w:rsidRPr="006B1D1D" w:rsidRDefault="009E737F" w:rsidP="00795062">
      <w:pPr>
        <w:spacing w:after="0" w:line="264" w:lineRule="auto"/>
        <w:rPr>
          <w:rFonts w:cs="Arial"/>
          <w:sz w:val="20"/>
          <w:szCs w:val="20"/>
        </w:rPr>
      </w:pPr>
      <w:r w:rsidRPr="006B1D1D">
        <w:rPr>
          <w:rFonts w:cs="Arial"/>
          <w:sz w:val="20"/>
          <w:szCs w:val="20"/>
        </w:rPr>
        <w:t xml:space="preserve">Treffpunkt 15:45 im Foyer des Hauses der Geschichte, Führung 16 </w:t>
      </w:r>
      <w:r>
        <w:rPr>
          <w:rFonts w:cs="Arial"/>
          <w:sz w:val="20"/>
          <w:szCs w:val="20"/>
        </w:rPr>
        <w:t>Uhr</w:t>
      </w:r>
    </w:p>
    <w:p w14:paraId="6588C638" w14:textId="77777777" w:rsidR="009E737F" w:rsidRPr="006B1D1D" w:rsidRDefault="009E737F" w:rsidP="00795062">
      <w:pPr>
        <w:spacing w:after="0" w:line="264" w:lineRule="auto"/>
        <w:rPr>
          <w:rFonts w:cs="Arial"/>
          <w:sz w:val="20"/>
          <w:szCs w:val="20"/>
        </w:rPr>
      </w:pPr>
      <w:r w:rsidRPr="006B1D1D">
        <w:rPr>
          <w:rFonts w:cs="Arial"/>
          <w:sz w:val="20"/>
          <w:szCs w:val="20"/>
        </w:rPr>
        <w:t>Kosten für Eintritt und Führung: 8 Euro</w:t>
      </w:r>
    </w:p>
    <w:p w14:paraId="4B294C40" w14:textId="3DC5F38E" w:rsidR="009E737F" w:rsidRPr="009552AD" w:rsidRDefault="009E737F" w:rsidP="00795062">
      <w:pPr>
        <w:spacing w:after="0" w:line="264" w:lineRule="auto"/>
        <w:rPr>
          <w:rFonts w:cs="Arial"/>
          <w:sz w:val="20"/>
          <w:szCs w:val="20"/>
        </w:rPr>
      </w:pPr>
      <w:r w:rsidRPr="006B1D1D">
        <w:rPr>
          <w:rFonts w:cs="Arial"/>
          <w:sz w:val="20"/>
          <w:szCs w:val="20"/>
        </w:rPr>
        <w:t>Anmeldung bitte bis spätestens 11.März 2026 im Stadtarchiv, Tel. 07158/8219 oder archiv@filderstadt</w:t>
      </w:r>
      <w:r w:rsidRPr="009552AD">
        <w:rPr>
          <w:rFonts w:cs="Arial"/>
          <w:sz w:val="20"/>
          <w:szCs w:val="20"/>
        </w:rPr>
        <w:t>.de oder per Mail (</w:t>
      </w:r>
      <w:hyperlink r:id="rId13" w:history="1">
        <w:r w:rsidRPr="009552AD">
          <w:rPr>
            <w:rStyle w:val="Hyperlink"/>
            <w:rFonts w:cs="Arial"/>
            <w:sz w:val="20"/>
            <w:szCs w:val="20"/>
          </w:rPr>
          <w:t>bauer-kern@gmx.de</w:t>
        </w:r>
      </w:hyperlink>
      <w:r w:rsidR="00CA1264">
        <w:rPr>
          <w:rStyle w:val="Hyperlink"/>
          <w:rFonts w:cs="Arial"/>
          <w:sz w:val="20"/>
          <w:szCs w:val="20"/>
        </w:rPr>
        <w:t>)</w:t>
      </w:r>
    </w:p>
    <w:p w14:paraId="0A5F2166" w14:textId="77777777" w:rsidR="009E737F" w:rsidRDefault="009E737F" w:rsidP="00795062">
      <w:pPr>
        <w:spacing w:after="0" w:line="264" w:lineRule="auto"/>
        <w:rPr>
          <w:rFonts w:cs="Arial"/>
          <w:sz w:val="20"/>
          <w:szCs w:val="20"/>
        </w:rPr>
      </w:pPr>
    </w:p>
    <w:p w14:paraId="7886D76A" w14:textId="77777777" w:rsidR="00CA1264" w:rsidRDefault="00CA1264" w:rsidP="00795062">
      <w:pPr>
        <w:spacing w:after="0" w:line="264" w:lineRule="auto"/>
        <w:rPr>
          <w:rFonts w:cs="Arial"/>
          <w:sz w:val="20"/>
          <w:szCs w:val="20"/>
        </w:rPr>
      </w:pPr>
    </w:p>
    <w:p w14:paraId="7E90F9FA" w14:textId="77777777" w:rsidR="009E737F" w:rsidRDefault="009E737F" w:rsidP="00795062">
      <w:pPr>
        <w:pStyle w:val="Listenabsatz"/>
        <w:spacing w:line="264" w:lineRule="auto"/>
        <w:jc w:val="center"/>
        <w:rPr>
          <w:b/>
          <w:bCs/>
          <w:sz w:val="20"/>
          <w:szCs w:val="20"/>
          <w:u w:val="single"/>
        </w:rPr>
      </w:pPr>
      <w:r w:rsidRPr="00852102">
        <w:rPr>
          <w:sz w:val="20"/>
          <w:szCs w:val="20"/>
          <w:u w:val="single"/>
        </w:rPr>
        <w:t>Samstag, 28.</w:t>
      </w:r>
      <w:r>
        <w:rPr>
          <w:sz w:val="20"/>
          <w:szCs w:val="20"/>
          <w:u w:val="single"/>
        </w:rPr>
        <w:t xml:space="preserve"> März </w:t>
      </w:r>
      <w:r w:rsidRPr="00852102">
        <w:rPr>
          <w:sz w:val="20"/>
          <w:szCs w:val="20"/>
          <w:u w:val="single"/>
        </w:rPr>
        <w:t>2026</w:t>
      </w:r>
    </w:p>
    <w:p w14:paraId="1AD2E74E" w14:textId="77777777" w:rsidR="009E737F" w:rsidRPr="00852102" w:rsidRDefault="009E737F" w:rsidP="00795062">
      <w:pPr>
        <w:pStyle w:val="Listenabsatz"/>
        <w:spacing w:line="264" w:lineRule="auto"/>
        <w:jc w:val="center"/>
        <w:rPr>
          <w:b/>
          <w:bCs/>
          <w:sz w:val="20"/>
          <w:szCs w:val="20"/>
        </w:rPr>
      </w:pPr>
      <w:r w:rsidRPr="00852102">
        <w:rPr>
          <w:b/>
          <w:bCs/>
          <w:sz w:val="20"/>
          <w:szCs w:val="20"/>
        </w:rPr>
        <w:t>Grenzräume: Rom und die Germanen</w:t>
      </w:r>
    </w:p>
    <w:p w14:paraId="28005C00" w14:textId="77777777" w:rsidR="009E737F" w:rsidRPr="00852102" w:rsidRDefault="009E737F" w:rsidP="00795062">
      <w:pPr>
        <w:pStyle w:val="Listenabsatz"/>
        <w:spacing w:line="264" w:lineRule="auto"/>
        <w:ind w:left="0"/>
        <w:jc w:val="center"/>
        <w:rPr>
          <w:sz w:val="20"/>
          <w:szCs w:val="20"/>
        </w:rPr>
      </w:pPr>
      <w:r w:rsidRPr="00852102">
        <w:rPr>
          <w:sz w:val="20"/>
          <w:szCs w:val="20"/>
        </w:rPr>
        <w:t>Exkursion nach Aalen und Dalkingen mit Romy Heyner</w:t>
      </w:r>
    </w:p>
    <w:p w14:paraId="30D63C79" w14:textId="77777777" w:rsidR="009E737F" w:rsidRPr="00852102" w:rsidRDefault="009E737F" w:rsidP="00795062">
      <w:pPr>
        <w:pStyle w:val="Listenabsatz"/>
        <w:spacing w:line="264" w:lineRule="auto"/>
        <w:ind w:left="0"/>
        <w:jc w:val="center"/>
        <w:rPr>
          <w:sz w:val="20"/>
          <w:szCs w:val="20"/>
          <w:u w:val="single"/>
        </w:rPr>
      </w:pPr>
    </w:p>
    <w:p w14:paraId="25DACAF2" w14:textId="77777777" w:rsidR="009E737F" w:rsidRPr="00852102" w:rsidRDefault="009E737F" w:rsidP="00795062">
      <w:pPr>
        <w:pStyle w:val="Listenabsatz"/>
        <w:spacing w:line="264" w:lineRule="auto"/>
        <w:ind w:left="0"/>
        <w:rPr>
          <w:sz w:val="20"/>
          <w:szCs w:val="20"/>
        </w:rPr>
      </w:pPr>
      <w:r w:rsidRPr="00852102">
        <w:rPr>
          <w:sz w:val="20"/>
          <w:szCs w:val="20"/>
        </w:rPr>
        <w:t xml:space="preserve">Der Obergermanisch-Raetische Limes – seit 2005 UNESCO-Welterbe – war nicht nur Grenzlinie des Römischen Reiches, sondern auch eine bedeutende Kontaktzone zwischen römischer und germanischer Kultur. Anhand eindrucksvoller Funde und moderner Inszenierungen erfahren Sie in der Sonderausstellung „Fremde Nachbarn </w:t>
      </w:r>
      <w:r>
        <w:rPr>
          <w:sz w:val="20"/>
          <w:szCs w:val="20"/>
        </w:rPr>
        <w:t>–</w:t>
      </w:r>
      <w:r w:rsidRPr="00852102">
        <w:rPr>
          <w:sz w:val="20"/>
          <w:szCs w:val="20"/>
        </w:rPr>
        <w:t xml:space="preserve"> Rom und die Germanen“ im Limesmuseum Aalen, wie sich kulturelle Begegnungen, Konflikte und gegenseitige Einflüsse über Jahrhunderte hinweg entwickelten. Archäologische Funde wie Waffen, Weingefäße und Inschriften erzählen vom Alltag beider Kulturen diesseits und jenseits des Limes. Das Limesmuseum Aalen ist eines der bedeutendsten Römermuseen Deutschlands und liegt direkt am UNESCO-Welterbe Limes. Es bietet spannende Einblicke in das Leben an der Grenze des Römischen Reiches und macht Geschichte durch seine Ausstellungen und originale Fundstücke erlebbar.</w:t>
      </w:r>
    </w:p>
    <w:p w14:paraId="55A86959" w14:textId="77777777" w:rsidR="009E737F" w:rsidRDefault="009E737F" w:rsidP="00795062">
      <w:pPr>
        <w:pStyle w:val="Listenabsatz"/>
        <w:spacing w:line="264" w:lineRule="auto"/>
        <w:ind w:left="0"/>
        <w:rPr>
          <w:sz w:val="20"/>
          <w:szCs w:val="20"/>
        </w:rPr>
      </w:pPr>
      <w:r w:rsidRPr="00852102">
        <w:rPr>
          <w:sz w:val="20"/>
          <w:szCs w:val="20"/>
        </w:rPr>
        <w:t>Im Anschluss an den Ausstellungsrundgang besuchen wir das imposante Limestor Dalkingen, ein einzigartiges römisches Bauwerk, das einst als Durchgangstor am Obergermanisch-Rätischen Limes diente. Das repräsentative Torbauwerk zeugt von der römischen Präsenz in der Region und bietet faszinierende Einblicke in die Grenzarchitektur der Antike. Bei schönem Wetter rundet ein kurzer Spaziergang entlang eines Abschnitts des Limes die Exkursion ab.</w:t>
      </w:r>
    </w:p>
    <w:p w14:paraId="38DE6774" w14:textId="7974A225" w:rsidR="009E737F" w:rsidRDefault="009E737F" w:rsidP="00795062">
      <w:pPr>
        <w:pStyle w:val="Listenabsatz"/>
        <w:spacing w:line="264" w:lineRule="auto"/>
        <w:ind w:left="0"/>
        <w:rPr>
          <w:sz w:val="20"/>
          <w:szCs w:val="20"/>
        </w:rPr>
      </w:pPr>
      <w:r>
        <w:rPr>
          <w:sz w:val="20"/>
          <w:szCs w:val="20"/>
        </w:rPr>
        <w:t>Fahrt mit Reisebus, Treffpunkt und Abfahrt 8 Uhr an der Volkshochschule in Plattenhardt, Schulstraße 13</w:t>
      </w:r>
      <w:r w:rsidR="00795062">
        <w:rPr>
          <w:sz w:val="20"/>
          <w:szCs w:val="20"/>
        </w:rPr>
        <w:t>. In Kooperation mit der VHS.</w:t>
      </w:r>
    </w:p>
    <w:p w14:paraId="4733AB1A" w14:textId="77777777" w:rsidR="009E737F" w:rsidRDefault="009E737F" w:rsidP="00795062">
      <w:pPr>
        <w:pStyle w:val="Listenabsatz"/>
        <w:spacing w:line="264" w:lineRule="auto"/>
        <w:ind w:left="0"/>
        <w:rPr>
          <w:sz w:val="20"/>
          <w:szCs w:val="20"/>
        </w:rPr>
      </w:pPr>
      <w:r>
        <w:rPr>
          <w:sz w:val="20"/>
          <w:szCs w:val="20"/>
        </w:rPr>
        <w:t>Kosten für Fahrt, Führung und Eintritt: 75 €</w:t>
      </w:r>
    </w:p>
    <w:p w14:paraId="2437D5BF" w14:textId="77777777" w:rsidR="009E737F" w:rsidRDefault="009E737F" w:rsidP="00795062">
      <w:pPr>
        <w:pStyle w:val="Listenabsatz"/>
        <w:spacing w:line="264" w:lineRule="auto"/>
        <w:ind w:left="0"/>
        <w:rPr>
          <w:sz w:val="20"/>
          <w:szCs w:val="20"/>
          <w:u w:val="single"/>
        </w:rPr>
      </w:pPr>
      <w:r w:rsidRPr="006F6D4F">
        <w:rPr>
          <w:rFonts w:eastAsia="Times New Roman" w:cs="Arial"/>
          <w:sz w:val="20"/>
          <w:szCs w:val="20"/>
          <w:lang w:eastAsia="de-DE"/>
        </w:rPr>
        <w:t xml:space="preserve">Anmeldung beim Stadtarchiv 07158/8219 oder </w:t>
      </w:r>
      <w:hyperlink r:id="rId14" w:history="1">
        <w:r w:rsidRPr="006F6D4F">
          <w:rPr>
            <w:rStyle w:val="Hyperlink"/>
            <w:rFonts w:eastAsia="Times New Roman" w:cs="Arial"/>
            <w:sz w:val="20"/>
            <w:szCs w:val="20"/>
            <w:lang w:eastAsia="de-DE"/>
          </w:rPr>
          <w:t>archiv@filderstadt.de</w:t>
        </w:r>
      </w:hyperlink>
    </w:p>
    <w:p w14:paraId="15D33B53" w14:textId="77777777" w:rsidR="00D72887" w:rsidRDefault="00D72887" w:rsidP="009E737F">
      <w:pPr>
        <w:pStyle w:val="Listenabsatz"/>
        <w:jc w:val="center"/>
        <w:rPr>
          <w:sz w:val="20"/>
          <w:szCs w:val="20"/>
          <w:u w:val="single"/>
        </w:rPr>
      </w:pPr>
    </w:p>
    <w:p w14:paraId="4800C63F" w14:textId="77777777" w:rsidR="00D72887" w:rsidRDefault="00D72887" w:rsidP="009E737F">
      <w:pPr>
        <w:pStyle w:val="Listenabsatz"/>
        <w:jc w:val="center"/>
        <w:rPr>
          <w:sz w:val="20"/>
          <w:szCs w:val="20"/>
          <w:u w:val="single"/>
        </w:rPr>
      </w:pPr>
    </w:p>
    <w:p w14:paraId="2EE9D1A8" w14:textId="60C246D0" w:rsidR="009E737F" w:rsidRPr="007F69CC" w:rsidRDefault="009E737F" w:rsidP="00D72887">
      <w:pPr>
        <w:pStyle w:val="Listenabsatz"/>
        <w:spacing w:line="264" w:lineRule="auto"/>
        <w:jc w:val="center"/>
        <w:rPr>
          <w:rFonts w:ascii="Times New Roman" w:eastAsia="Times New Roman" w:hAnsi="Times New Roman" w:cs="Times New Roman"/>
          <w:b/>
          <w:bCs/>
          <w:sz w:val="20"/>
          <w:szCs w:val="20"/>
          <w:u w:val="single"/>
          <w:lang w:eastAsia="de-DE"/>
        </w:rPr>
      </w:pPr>
      <w:r w:rsidRPr="007F69CC">
        <w:rPr>
          <w:sz w:val="20"/>
          <w:szCs w:val="20"/>
          <w:u w:val="single"/>
        </w:rPr>
        <w:t>Sonntag, 26. April 2026</w:t>
      </w:r>
    </w:p>
    <w:p w14:paraId="5B1CE3E9" w14:textId="77777777" w:rsidR="009E737F" w:rsidRPr="006B1D1D" w:rsidRDefault="009E737F" w:rsidP="00D72887">
      <w:pPr>
        <w:pStyle w:val="Listenabsatz"/>
        <w:spacing w:after="140" w:line="264" w:lineRule="auto"/>
        <w:jc w:val="center"/>
        <w:rPr>
          <w:sz w:val="20"/>
          <w:szCs w:val="20"/>
        </w:rPr>
      </w:pPr>
      <w:r w:rsidRPr="006B1D1D">
        <w:rPr>
          <w:b/>
          <w:sz w:val="20"/>
          <w:szCs w:val="20"/>
        </w:rPr>
        <w:t xml:space="preserve">Fahrt ins Hohenloher Freilandmuseum Wackershofen </w:t>
      </w:r>
      <w:r>
        <w:rPr>
          <w:b/>
          <w:sz w:val="20"/>
          <w:szCs w:val="20"/>
        </w:rPr>
        <w:br/>
      </w:r>
      <w:r w:rsidRPr="00236F99">
        <w:rPr>
          <w:sz w:val="20"/>
          <w:szCs w:val="20"/>
        </w:rPr>
        <w:t>mit Jürgen Gruß</w:t>
      </w:r>
    </w:p>
    <w:p w14:paraId="7E603F3A" w14:textId="77777777" w:rsidR="009E737F" w:rsidRPr="006F6D4F" w:rsidRDefault="009E737F" w:rsidP="00D72887">
      <w:pPr>
        <w:spacing w:after="0" w:line="264" w:lineRule="auto"/>
        <w:rPr>
          <w:rFonts w:eastAsia="Times New Roman" w:cs="Arial"/>
          <w:sz w:val="20"/>
          <w:szCs w:val="20"/>
          <w:lang w:eastAsia="de-DE"/>
        </w:rPr>
      </w:pPr>
      <w:r w:rsidRPr="007F69CC">
        <w:rPr>
          <w:rFonts w:eastAsia="Times New Roman" w:cs="Arial"/>
          <w:sz w:val="20"/>
          <w:szCs w:val="20"/>
          <w:lang w:eastAsia="de-DE"/>
        </w:rPr>
        <w:t xml:space="preserve">Die Tagesfahrt ins Hohenloher Freilandmuseum bietet einen einzigartigen Blick auf die Lebens- und Bauweise der vergangenen Jahrhunderte. Das Museum ist mit über 70 historischen Gebäuden das größte seiner Art im Land. Es bewahrt die Hausgeschichte von württembergisch Franken, indem einzelne historische Gebäude an ihren Ursprungsorten abgebaut und hier wieder errichtet werden. Die Einrichtung mit Möbeln nach historischem Vorbild oder sogar mit den historischen Originalen ist ein wichtiger Teil der Präsentation. Seit seiner Eröffnung im Jahr 1983 ist das Museum stetig gewachsen. Es wurden Gebäudegruppen angelegt, in denen verschiedene Themen wie bäuerliches Leben, Handwerk und Infrastruktur im Mittelpunkt </w:t>
      </w:r>
      <w:r w:rsidRPr="006F6D4F">
        <w:rPr>
          <w:rFonts w:eastAsia="Times New Roman" w:cs="Arial"/>
          <w:sz w:val="20"/>
          <w:szCs w:val="20"/>
          <w:lang w:eastAsia="de-DE"/>
        </w:rPr>
        <w:t xml:space="preserve">stehen. </w:t>
      </w:r>
    </w:p>
    <w:p w14:paraId="4D668F40" w14:textId="77777777" w:rsidR="009E737F" w:rsidRPr="006F6D4F" w:rsidRDefault="009E737F" w:rsidP="00D72887">
      <w:pPr>
        <w:spacing w:after="0" w:line="264" w:lineRule="auto"/>
        <w:rPr>
          <w:rFonts w:eastAsia="Times New Roman" w:cs="Arial"/>
          <w:sz w:val="20"/>
          <w:szCs w:val="20"/>
          <w:lang w:eastAsia="de-DE"/>
        </w:rPr>
      </w:pPr>
      <w:r w:rsidRPr="006F6D4F">
        <w:rPr>
          <w:rFonts w:eastAsia="Times New Roman" w:cs="Arial"/>
          <w:sz w:val="20"/>
          <w:szCs w:val="20"/>
          <w:lang w:eastAsia="de-DE"/>
        </w:rPr>
        <w:t xml:space="preserve">Treffpunkt: 8:50 Uhr am Bahnhof Bernhausen (oben), Abfahrt mit der S-Bahn um 9.03 Uhr. Rückkehr ca. 18:30 Uhr. </w:t>
      </w:r>
    </w:p>
    <w:p w14:paraId="72927BC3" w14:textId="77777777" w:rsidR="009E737F" w:rsidRPr="006F6D4F" w:rsidRDefault="009E737F" w:rsidP="00D72887">
      <w:pPr>
        <w:spacing w:after="0" w:line="264" w:lineRule="auto"/>
        <w:rPr>
          <w:rFonts w:eastAsia="Times New Roman" w:cs="Arial"/>
          <w:sz w:val="20"/>
          <w:szCs w:val="20"/>
          <w:lang w:eastAsia="de-DE"/>
        </w:rPr>
      </w:pPr>
      <w:r w:rsidRPr="006F6D4F">
        <w:rPr>
          <w:rFonts w:eastAsia="Times New Roman" w:cs="Arial"/>
          <w:sz w:val="20"/>
          <w:szCs w:val="20"/>
          <w:lang w:eastAsia="de-DE"/>
        </w:rPr>
        <w:t xml:space="preserve">Kosten: 15 (ermäßigt 13 €) zzgl. Fahrtkosten, </w:t>
      </w:r>
    </w:p>
    <w:p w14:paraId="78A2EF28" w14:textId="46B8E214" w:rsidR="009E737F" w:rsidRDefault="009E737F" w:rsidP="00D72887">
      <w:pPr>
        <w:spacing w:after="0" w:line="264" w:lineRule="auto"/>
        <w:rPr>
          <w:rFonts w:eastAsia="Times New Roman" w:cs="Arial"/>
          <w:sz w:val="20"/>
          <w:szCs w:val="20"/>
          <w:lang w:eastAsia="de-DE"/>
        </w:rPr>
      </w:pPr>
      <w:r w:rsidRPr="006F6D4F">
        <w:rPr>
          <w:rFonts w:eastAsia="Times New Roman" w:cs="Arial"/>
          <w:sz w:val="20"/>
          <w:szCs w:val="20"/>
          <w:lang w:eastAsia="de-DE"/>
        </w:rPr>
        <w:t xml:space="preserve">Anmeldung beim Stadtarchiv 07158/8219 oder </w:t>
      </w:r>
      <w:hyperlink r:id="rId15" w:history="1">
        <w:r w:rsidRPr="006F6D4F">
          <w:rPr>
            <w:rStyle w:val="Hyperlink"/>
            <w:rFonts w:eastAsia="Times New Roman" w:cs="Arial"/>
            <w:sz w:val="20"/>
            <w:szCs w:val="20"/>
            <w:lang w:eastAsia="de-DE"/>
          </w:rPr>
          <w:t>archiv@filderstadt.de</w:t>
        </w:r>
      </w:hyperlink>
      <w:r w:rsidR="00CA1264">
        <w:rPr>
          <w:rFonts w:eastAsia="Times New Roman" w:cs="Arial"/>
          <w:sz w:val="20"/>
          <w:szCs w:val="20"/>
          <w:lang w:eastAsia="de-DE"/>
        </w:rPr>
        <w:t>.</w:t>
      </w:r>
    </w:p>
    <w:p w14:paraId="445C2CF0" w14:textId="77777777" w:rsidR="00CA1264" w:rsidRDefault="00CA1264" w:rsidP="00D72887">
      <w:pPr>
        <w:spacing w:after="0" w:line="264" w:lineRule="auto"/>
        <w:rPr>
          <w:rFonts w:ascii="Times New Roman" w:eastAsia="Times New Roman" w:hAnsi="Times New Roman" w:cs="Times New Roman"/>
          <w:sz w:val="20"/>
          <w:szCs w:val="20"/>
          <w:lang w:eastAsia="de-DE"/>
        </w:rPr>
      </w:pPr>
    </w:p>
    <w:p w14:paraId="5196D2BB" w14:textId="77777777" w:rsidR="009E737F" w:rsidRPr="00DF7492" w:rsidRDefault="009E737F" w:rsidP="00D72887">
      <w:pPr>
        <w:spacing w:after="0" w:line="264" w:lineRule="auto"/>
        <w:jc w:val="center"/>
        <w:rPr>
          <w:rFonts w:cs="Arial"/>
          <w:sz w:val="20"/>
          <w:szCs w:val="20"/>
          <w:u w:val="single"/>
        </w:rPr>
      </w:pPr>
      <w:r w:rsidRPr="00DF7492">
        <w:rPr>
          <w:rFonts w:cs="Arial"/>
          <w:sz w:val="20"/>
          <w:szCs w:val="20"/>
          <w:u w:val="single"/>
        </w:rPr>
        <w:t>Freitag, 22. Mai 2026</w:t>
      </w:r>
    </w:p>
    <w:p w14:paraId="221F2308" w14:textId="77777777" w:rsidR="009E737F" w:rsidRDefault="009E737F" w:rsidP="00D72887">
      <w:pPr>
        <w:spacing w:after="0" w:line="264" w:lineRule="auto"/>
        <w:jc w:val="center"/>
        <w:rPr>
          <w:rFonts w:cs="Arial"/>
          <w:b/>
          <w:bCs/>
          <w:sz w:val="20"/>
          <w:szCs w:val="20"/>
        </w:rPr>
      </w:pPr>
      <w:r w:rsidRPr="00DF7492">
        <w:rPr>
          <w:rFonts w:cs="Arial"/>
          <w:b/>
          <w:bCs/>
          <w:sz w:val="20"/>
          <w:szCs w:val="20"/>
        </w:rPr>
        <w:t>„Heilig‘s Blechle. Mobilität in Filderstadt“</w:t>
      </w:r>
    </w:p>
    <w:p w14:paraId="1F8FAE3E" w14:textId="77777777" w:rsidR="009E737F" w:rsidRPr="00DF7492" w:rsidRDefault="009E737F" w:rsidP="00D72887">
      <w:pPr>
        <w:spacing w:after="0" w:line="264" w:lineRule="auto"/>
        <w:jc w:val="center"/>
        <w:rPr>
          <w:rFonts w:cs="Arial"/>
          <w:sz w:val="20"/>
          <w:szCs w:val="20"/>
        </w:rPr>
      </w:pPr>
      <w:r>
        <w:rPr>
          <w:rFonts w:cs="Arial"/>
          <w:b/>
          <w:bCs/>
          <w:sz w:val="20"/>
          <w:szCs w:val="20"/>
        </w:rPr>
        <w:t>Sonderausstellung im FilderStadtMuseum</w:t>
      </w:r>
    </w:p>
    <w:p w14:paraId="661C4D2C" w14:textId="54EF1506" w:rsidR="009E737F" w:rsidRPr="00DF7492" w:rsidRDefault="009E737F" w:rsidP="00D72887">
      <w:pPr>
        <w:spacing w:after="0" w:line="264" w:lineRule="auto"/>
        <w:rPr>
          <w:rFonts w:cs="Arial"/>
          <w:sz w:val="20"/>
          <w:szCs w:val="20"/>
        </w:rPr>
      </w:pPr>
      <w:r w:rsidRPr="00DF7492">
        <w:rPr>
          <w:rFonts w:cs="Arial"/>
          <w:sz w:val="20"/>
          <w:szCs w:val="20"/>
        </w:rPr>
        <w:t>Bereits im späten Mittelalter führten bedeutende Fernstraßen wie die „Alb</w:t>
      </w:r>
      <w:r w:rsidR="004926D7">
        <w:rPr>
          <w:rFonts w:cs="Arial"/>
          <w:sz w:val="20"/>
          <w:szCs w:val="20"/>
        </w:rPr>
        <w:softHyphen/>
      </w:r>
      <w:r w:rsidRPr="00DF7492">
        <w:rPr>
          <w:rFonts w:cs="Arial"/>
          <w:sz w:val="20"/>
          <w:szCs w:val="20"/>
        </w:rPr>
        <w:t xml:space="preserve">straße“ und die „Schweizer Straße“ </w:t>
      </w:r>
      <w:r w:rsidR="004926D7">
        <w:rPr>
          <w:rFonts w:cs="Arial"/>
          <w:sz w:val="20"/>
          <w:szCs w:val="20"/>
        </w:rPr>
        <w:t>über die Filder</w:t>
      </w:r>
      <w:r w:rsidRPr="00DF7492">
        <w:rPr>
          <w:rFonts w:cs="Arial"/>
          <w:sz w:val="20"/>
          <w:szCs w:val="20"/>
        </w:rPr>
        <w:t xml:space="preserve">. Händler, Handwerker und Pilger waren unterwegs – lange bevor die Massenmobilität begann. Ein besonderer Fokus der Sonderausstellung liegt auf dem Omnibusverkehr, der ab den 1920er Jahren zunehmend an Bedeutung gewann. 1926 entstanden zahlreiche Arbeiterbuslinien, oft noch mit einfachen Lastwagen mit Holzbänken. 1927 wurde die Linie N (heute Linie 74) von Degerloch nach Nürtingen über Bernhausen und Sielmingen eingerichtet. Die SSB errichtete 1957 eine Omnibushalle an der Reutlinger Straße – ein Zeichen für den wachsenden Bedarf. Für viele Schulkinder war der Bus die einzige Möglichkeit, weiterführende Schulen zu erreichen. </w:t>
      </w:r>
    </w:p>
    <w:p w14:paraId="3E0B5DC7" w14:textId="5F5724DE" w:rsidR="009E737F" w:rsidRDefault="009E737F" w:rsidP="00D72887">
      <w:pPr>
        <w:spacing w:after="0" w:line="264" w:lineRule="auto"/>
        <w:rPr>
          <w:rFonts w:cs="Arial"/>
          <w:sz w:val="20"/>
          <w:szCs w:val="20"/>
        </w:rPr>
      </w:pPr>
      <w:r w:rsidRPr="00DF7492">
        <w:rPr>
          <w:rFonts w:cs="Arial"/>
          <w:sz w:val="20"/>
          <w:szCs w:val="20"/>
        </w:rPr>
        <w:t>Die Ausstellung (22.</w:t>
      </w:r>
      <w:r w:rsidR="004926D7">
        <w:rPr>
          <w:rFonts w:cs="Arial"/>
          <w:sz w:val="20"/>
          <w:szCs w:val="20"/>
        </w:rPr>
        <w:t xml:space="preserve"> Mai </w:t>
      </w:r>
      <w:r w:rsidRPr="00DF7492">
        <w:rPr>
          <w:rFonts w:cs="Arial"/>
          <w:sz w:val="20"/>
          <w:szCs w:val="20"/>
        </w:rPr>
        <w:t>– 25.</w:t>
      </w:r>
      <w:r w:rsidR="004926D7">
        <w:rPr>
          <w:rFonts w:cs="Arial"/>
          <w:sz w:val="20"/>
          <w:szCs w:val="20"/>
        </w:rPr>
        <w:t xml:space="preserve"> Oktober </w:t>
      </w:r>
      <w:r w:rsidRPr="00DF7492">
        <w:rPr>
          <w:rFonts w:cs="Arial"/>
          <w:sz w:val="20"/>
          <w:szCs w:val="20"/>
        </w:rPr>
        <w:t>2026)</w:t>
      </w:r>
      <w:r>
        <w:rPr>
          <w:rFonts w:cs="Arial"/>
          <w:sz w:val="20"/>
          <w:szCs w:val="20"/>
        </w:rPr>
        <w:t xml:space="preserve"> </w:t>
      </w:r>
      <w:r w:rsidRPr="00DF7492">
        <w:rPr>
          <w:rFonts w:cs="Arial"/>
          <w:sz w:val="20"/>
          <w:szCs w:val="20"/>
        </w:rPr>
        <w:t xml:space="preserve">zeigt, wie neue Verkehrsmittel immer wieder Modernisierungsschübe auslösten und das Leben in den Filderorten </w:t>
      </w:r>
      <w:r w:rsidR="004926D7">
        <w:rPr>
          <w:rFonts w:cs="Arial"/>
          <w:sz w:val="20"/>
          <w:szCs w:val="20"/>
        </w:rPr>
        <w:t>grundlegend</w:t>
      </w:r>
      <w:r w:rsidRPr="00DF7492">
        <w:rPr>
          <w:rFonts w:cs="Arial"/>
          <w:sz w:val="20"/>
          <w:szCs w:val="20"/>
        </w:rPr>
        <w:t xml:space="preserve"> veränderten.</w:t>
      </w:r>
    </w:p>
    <w:p w14:paraId="060254F6" w14:textId="0B84B5EC" w:rsidR="00CA1264" w:rsidRDefault="00CA1264" w:rsidP="008C14D3">
      <w:pPr>
        <w:spacing w:after="0"/>
        <w:rPr>
          <w:sz w:val="20"/>
          <w:szCs w:val="20"/>
        </w:rPr>
      </w:pPr>
      <w:r w:rsidRPr="00DF7492">
        <w:rPr>
          <w:rFonts w:cs="Arial"/>
          <w:bCs/>
          <w:sz w:val="20"/>
          <w:szCs w:val="20"/>
        </w:rPr>
        <w:t>Ausstellungseröffnung: Freitag, 22.5.26</w:t>
      </w:r>
      <w:r w:rsidRPr="00DF7492">
        <w:rPr>
          <w:rFonts w:cs="Arial"/>
          <w:sz w:val="20"/>
          <w:szCs w:val="20"/>
        </w:rPr>
        <w:t xml:space="preserve"> </w:t>
      </w:r>
      <w:r w:rsidRPr="00DF7492">
        <w:rPr>
          <w:rFonts w:cs="Arial"/>
          <w:bCs/>
          <w:sz w:val="20"/>
          <w:szCs w:val="20"/>
        </w:rPr>
        <w:t xml:space="preserve">um 18 im Evang. Gemeindehaus, Georgstraße </w:t>
      </w:r>
      <w:r>
        <w:rPr>
          <w:rFonts w:cs="Arial"/>
          <w:bCs/>
          <w:sz w:val="20"/>
          <w:szCs w:val="20"/>
        </w:rPr>
        <w:t>10</w:t>
      </w:r>
    </w:p>
    <w:sectPr w:rsidR="00CA1264" w:rsidSect="004926D7">
      <w:pgSz w:w="16838" w:h="11906" w:orient="landscape"/>
      <w:pgMar w:top="1135" w:right="678" w:bottom="851" w:left="993" w:header="708" w:footer="708" w:gutter="0"/>
      <w:cols w:num="2" w:space="1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0ACF" w14:textId="77777777" w:rsidR="00C405F8" w:rsidRDefault="00C405F8" w:rsidP="00EE441B">
      <w:pPr>
        <w:spacing w:after="0" w:line="240" w:lineRule="auto"/>
      </w:pPr>
      <w:r>
        <w:separator/>
      </w:r>
    </w:p>
  </w:endnote>
  <w:endnote w:type="continuationSeparator" w:id="0">
    <w:p w14:paraId="0FAD4520" w14:textId="77777777" w:rsidR="00C405F8" w:rsidRDefault="00C405F8" w:rsidP="00EE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D79C" w14:textId="77777777" w:rsidR="00C405F8" w:rsidRDefault="00C405F8" w:rsidP="00EE441B">
      <w:pPr>
        <w:spacing w:after="0" w:line="240" w:lineRule="auto"/>
      </w:pPr>
      <w:r>
        <w:separator/>
      </w:r>
    </w:p>
  </w:footnote>
  <w:footnote w:type="continuationSeparator" w:id="0">
    <w:p w14:paraId="73D4CB68" w14:textId="77777777" w:rsidR="00C405F8" w:rsidRDefault="00C405F8" w:rsidP="00EE4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22"/>
    <w:multiLevelType w:val="multilevel"/>
    <w:tmpl w:val="8BF2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9346F"/>
    <w:multiLevelType w:val="hybridMultilevel"/>
    <w:tmpl w:val="A74A489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FB6901"/>
    <w:multiLevelType w:val="hybridMultilevel"/>
    <w:tmpl w:val="A74A489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812365"/>
    <w:multiLevelType w:val="hybridMultilevel"/>
    <w:tmpl w:val="A74A4894"/>
    <w:lvl w:ilvl="0" w:tplc="BCC2F29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1537933">
    <w:abstractNumId w:val="0"/>
  </w:num>
  <w:num w:numId="2" w16cid:durableId="1953247647">
    <w:abstractNumId w:val="3"/>
  </w:num>
  <w:num w:numId="3" w16cid:durableId="896206158">
    <w:abstractNumId w:val="1"/>
  </w:num>
  <w:num w:numId="4" w16cid:durableId="665281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1B"/>
    <w:rsid w:val="000C7664"/>
    <w:rsid w:val="000F25B4"/>
    <w:rsid w:val="000F4CF1"/>
    <w:rsid w:val="00100123"/>
    <w:rsid w:val="00101FE8"/>
    <w:rsid w:val="00121D8C"/>
    <w:rsid w:val="00137398"/>
    <w:rsid w:val="0014377E"/>
    <w:rsid w:val="00156EC8"/>
    <w:rsid w:val="00172E48"/>
    <w:rsid w:val="001812F2"/>
    <w:rsid w:val="001D12D7"/>
    <w:rsid w:val="001D3D4B"/>
    <w:rsid w:val="001D55BE"/>
    <w:rsid w:val="001E5394"/>
    <w:rsid w:val="001E6C36"/>
    <w:rsid w:val="00236F99"/>
    <w:rsid w:val="00240907"/>
    <w:rsid w:val="00246AE0"/>
    <w:rsid w:val="00271A77"/>
    <w:rsid w:val="002A77A9"/>
    <w:rsid w:val="002B74B2"/>
    <w:rsid w:val="00325A30"/>
    <w:rsid w:val="00387DC7"/>
    <w:rsid w:val="003929EA"/>
    <w:rsid w:val="003C2C48"/>
    <w:rsid w:val="003C3B3A"/>
    <w:rsid w:val="0043792E"/>
    <w:rsid w:val="00474DF1"/>
    <w:rsid w:val="004926D7"/>
    <w:rsid w:val="004A408F"/>
    <w:rsid w:val="004C6502"/>
    <w:rsid w:val="004C69EA"/>
    <w:rsid w:val="004E74E9"/>
    <w:rsid w:val="0054593C"/>
    <w:rsid w:val="0057023D"/>
    <w:rsid w:val="005941B4"/>
    <w:rsid w:val="005E03A8"/>
    <w:rsid w:val="006245B1"/>
    <w:rsid w:val="0062766E"/>
    <w:rsid w:val="00641466"/>
    <w:rsid w:val="00650563"/>
    <w:rsid w:val="00672C15"/>
    <w:rsid w:val="006920F2"/>
    <w:rsid w:val="006B1D1D"/>
    <w:rsid w:val="006B36B3"/>
    <w:rsid w:val="006D034C"/>
    <w:rsid w:val="006D65CB"/>
    <w:rsid w:val="006E6EF3"/>
    <w:rsid w:val="006F6D4F"/>
    <w:rsid w:val="0071281E"/>
    <w:rsid w:val="00733852"/>
    <w:rsid w:val="007437AE"/>
    <w:rsid w:val="007461A5"/>
    <w:rsid w:val="00780BB0"/>
    <w:rsid w:val="00795062"/>
    <w:rsid w:val="007A2FF7"/>
    <w:rsid w:val="007F69CC"/>
    <w:rsid w:val="008208D4"/>
    <w:rsid w:val="00852102"/>
    <w:rsid w:val="00862269"/>
    <w:rsid w:val="008635EE"/>
    <w:rsid w:val="0087581D"/>
    <w:rsid w:val="00880BF8"/>
    <w:rsid w:val="008A6A99"/>
    <w:rsid w:val="008C14D3"/>
    <w:rsid w:val="008E45B1"/>
    <w:rsid w:val="00952DD0"/>
    <w:rsid w:val="009552AD"/>
    <w:rsid w:val="00956211"/>
    <w:rsid w:val="00982DC8"/>
    <w:rsid w:val="009900DD"/>
    <w:rsid w:val="00991DA9"/>
    <w:rsid w:val="009A1739"/>
    <w:rsid w:val="009B1313"/>
    <w:rsid w:val="009E737F"/>
    <w:rsid w:val="009F4566"/>
    <w:rsid w:val="00A05FC9"/>
    <w:rsid w:val="00A34072"/>
    <w:rsid w:val="00A360AB"/>
    <w:rsid w:val="00B22B9D"/>
    <w:rsid w:val="00B4320C"/>
    <w:rsid w:val="00B509BF"/>
    <w:rsid w:val="00B54AE6"/>
    <w:rsid w:val="00B820F2"/>
    <w:rsid w:val="00BF5875"/>
    <w:rsid w:val="00C009F7"/>
    <w:rsid w:val="00C14D5F"/>
    <w:rsid w:val="00C405F8"/>
    <w:rsid w:val="00C5642D"/>
    <w:rsid w:val="00C97928"/>
    <w:rsid w:val="00CA1264"/>
    <w:rsid w:val="00D07CF4"/>
    <w:rsid w:val="00D176FC"/>
    <w:rsid w:val="00D336A4"/>
    <w:rsid w:val="00D45191"/>
    <w:rsid w:val="00D72887"/>
    <w:rsid w:val="00D90560"/>
    <w:rsid w:val="00D925BB"/>
    <w:rsid w:val="00D93507"/>
    <w:rsid w:val="00D97582"/>
    <w:rsid w:val="00D97AE1"/>
    <w:rsid w:val="00DC225A"/>
    <w:rsid w:val="00DC6E2A"/>
    <w:rsid w:val="00DD561E"/>
    <w:rsid w:val="00DF7492"/>
    <w:rsid w:val="00E961C2"/>
    <w:rsid w:val="00EE441B"/>
    <w:rsid w:val="00F13EBD"/>
    <w:rsid w:val="00F21EDC"/>
    <w:rsid w:val="00F47D3C"/>
    <w:rsid w:val="00F64655"/>
    <w:rsid w:val="00F831BD"/>
    <w:rsid w:val="00FA2E51"/>
    <w:rsid w:val="00FF7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8951"/>
  <w15:chartTrackingRefBased/>
  <w15:docId w15:val="{A9193534-207E-477E-8EAB-9D424A4F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41B"/>
  </w:style>
  <w:style w:type="paragraph" w:styleId="berschrift1">
    <w:name w:val="heading 1"/>
    <w:basedOn w:val="Standard"/>
    <w:next w:val="Standard"/>
    <w:link w:val="berschrift1Zchn"/>
    <w:uiPriority w:val="9"/>
    <w:qFormat/>
    <w:rsid w:val="00EE44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EE44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EE441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E441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E441B"/>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EE44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441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E441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441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41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EE441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EE441B"/>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E441B"/>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E441B"/>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EE441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441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E441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441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E4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44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44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441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E441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E441B"/>
    <w:rPr>
      <w:i/>
      <w:iCs/>
      <w:color w:val="404040" w:themeColor="text1" w:themeTint="BF"/>
    </w:rPr>
  </w:style>
  <w:style w:type="paragraph" w:styleId="Listenabsatz">
    <w:name w:val="List Paragraph"/>
    <w:basedOn w:val="Standard"/>
    <w:uiPriority w:val="34"/>
    <w:qFormat/>
    <w:rsid w:val="00EE441B"/>
    <w:pPr>
      <w:ind w:left="720"/>
      <w:contextualSpacing/>
    </w:pPr>
  </w:style>
  <w:style w:type="character" w:styleId="IntensiveHervorhebung">
    <w:name w:val="Intense Emphasis"/>
    <w:basedOn w:val="Absatz-Standardschriftart"/>
    <w:uiPriority w:val="21"/>
    <w:qFormat/>
    <w:rsid w:val="00EE441B"/>
    <w:rPr>
      <w:i/>
      <w:iCs/>
      <w:color w:val="365F91" w:themeColor="accent1" w:themeShade="BF"/>
    </w:rPr>
  </w:style>
  <w:style w:type="paragraph" w:styleId="IntensivesZitat">
    <w:name w:val="Intense Quote"/>
    <w:basedOn w:val="Standard"/>
    <w:next w:val="Standard"/>
    <w:link w:val="IntensivesZitatZchn"/>
    <w:uiPriority w:val="30"/>
    <w:qFormat/>
    <w:rsid w:val="00EE44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E441B"/>
    <w:rPr>
      <w:i/>
      <w:iCs/>
      <w:color w:val="365F91" w:themeColor="accent1" w:themeShade="BF"/>
    </w:rPr>
  </w:style>
  <w:style w:type="character" w:styleId="IntensiverVerweis">
    <w:name w:val="Intense Reference"/>
    <w:basedOn w:val="Absatz-Standardschriftart"/>
    <w:uiPriority w:val="32"/>
    <w:qFormat/>
    <w:rsid w:val="00EE441B"/>
    <w:rPr>
      <w:b/>
      <w:bCs/>
      <w:smallCaps/>
      <w:color w:val="365F91" w:themeColor="accent1" w:themeShade="BF"/>
      <w:spacing w:val="5"/>
    </w:rPr>
  </w:style>
  <w:style w:type="character" w:styleId="Hyperlink">
    <w:name w:val="Hyperlink"/>
    <w:basedOn w:val="Absatz-Standardschriftart"/>
    <w:uiPriority w:val="99"/>
    <w:unhideWhenUsed/>
    <w:rsid w:val="00EE441B"/>
    <w:rPr>
      <w:color w:val="0000FF" w:themeColor="hyperlink"/>
      <w:u w:val="single"/>
    </w:rPr>
  </w:style>
  <w:style w:type="paragraph" w:styleId="Funotentext">
    <w:name w:val="footnote text"/>
    <w:basedOn w:val="Standard"/>
    <w:link w:val="FunotentextZchn"/>
    <w:uiPriority w:val="99"/>
    <w:semiHidden/>
    <w:unhideWhenUsed/>
    <w:rsid w:val="00EE441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441B"/>
    <w:rPr>
      <w:sz w:val="20"/>
      <w:szCs w:val="20"/>
    </w:rPr>
  </w:style>
  <w:style w:type="character" w:styleId="Funotenzeichen">
    <w:name w:val="footnote reference"/>
    <w:basedOn w:val="Absatz-Standardschriftart"/>
    <w:uiPriority w:val="99"/>
    <w:semiHidden/>
    <w:unhideWhenUsed/>
    <w:rsid w:val="00EE441B"/>
    <w:rPr>
      <w:vertAlign w:val="superscript"/>
    </w:rPr>
  </w:style>
  <w:style w:type="character" w:styleId="NichtaufgelsteErwhnung">
    <w:name w:val="Unresolved Mention"/>
    <w:basedOn w:val="Absatz-Standardschriftart"/>
    <w:uiPriority w:val="99"/>
    <w:semiHidden/>
    <w:unhideWhenUsed/>
    <w:rsid w:val="007F69CC"/>
    <w:rPr>
      <w:color w:val="605E5C"/>
      <w:shd w:val="clear" w:color="auto" w:fill="E1DFDD"/>
    </w:rPr>
  </w:style>
  <w:style w:type="paragraph" w:styleId="StandardWeb">
    <w:name w:val="Normal (Web)"/>
    <w:basedOn w:val="Standard"/>
    <w:uiPriority w:val="99"/>
    <w:semiHidden/>
    <w:unhideWhenUsed/>
    <w:rsid w:val="0062766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27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3874">
      <w:bodyDiv w:val="1"/>
      <w:marLeft w:val="0"/>
      <w:marRight w:val="0"/>
      <w:marTop w:val="0"/>
      <w:marBottom w:val="0"/>
      <w:divBdr>
        <w:top w:val="none" w:sz="0" w:space="0" w:color="auto"/>
        <w:left w:val="none" w:sz="0" w:space="0" w:color="auto"/>
        <w:bottom w:val="none" w:sz="0" w:space="0" w:color="auto"/>
        <w:right w:val="none" w:sz="0" w:space="0" w:color="auto"/>
      </w:divBdr>
    </w:div>
    <w:div w:id="117995763">
      <w:bodyDiv w:val="1"/>
      <w:marLeft w:val="0"/>
      <w:marRight w:val="0"/>
      <w:marTop w:val="0"/>
      <w:marBottom w:val="0"/>
      <w:divBdr>
        <w:top w:val="none" w:sz="0" w:space="0" w:color="auto"/>
        <w:left w:val="none" w:sz="0" w:space="0" w:color="auto"/>
        <w:bottom w:val="none" w:sz="0" w:space="0" w:color="auto"/>
        <w:right w:val="none" w:sz="0" w:space="0" w:color="auto"/>
      </w:divBdr>
    </w:div>
    <w:div w:id="166210410">
      <w:bodyDiv w:val="1"/>
      <w:marLeft w:val="0"/>
      <w:marRight w:val="0"/>
      <w:marTop w:val="0"/>
      <w:marBottom w:val="0"/>
      <w:divBdr>
        <w:top w:val="none" w:sz="0" w:space="0" w:color="auto"/>
        <w:left w:val="none" w:sz="0" w:space="0" w:color="auto"/>
        <w:bottom w:val="none" w:sz="0" w:space="0" w:color="auto"/>
        <w:right w:val="none" w:sz="0" w:space="0" w:color="auto"/>
      </w:divBdr>
    </w:div>
    <w:div w:id="327052666">
      <w:bodyDiv w:val="1"/>
      <w:marLeft w:val="0"/>
      <w:marRight w:val="0"/>
      <w:marTop w:val="0"/>
      <w:marBottom w:val="0"/>
      <w:divBdr>
        <w:top w:val="none" w:sz="0" w:space="0" w:color="auto"/>
        <w:left w:val="none" w:sz="0" w:space="0" w:color="auto"/>
        <w:bottom w:val="none" w:sz="0" w:space="0" w:color="auto"/>
        <w:right w:val="none" w:sz="0" w:space="0" w:color="auto"/>
      </w:divBdr>
    </w:div>
    <w:div w:id="451215725">
      <w:bodyDiv w:val="1"/>
      <w:marLeft w:val="0"/>
      <w:marRight w:val="0"/>
      <w:marTop w:val="0"/>
      <w:marBottom w:val="0"/>
      <w:divBdr>
        <w:top w:val="none" w:sz="0" w:space="0" w:color="auto"/>
        <w:left w:val="none" w:sz="0" w:space="0" w:color="auto"/>
        <w:bottom w:val="none" w:sz="0" w:space="0" w:color="auto"/>
        <w:right w:val="none" w:sz="0" w:space="0" w:color="auto"/>
      </w:divBdr>
    </w:div>
    <w:div w:id="1046837886">
      <w:bodyDiv w:val="1"/>
      <w:marLeft w:val="0"/>
      <w:marRight w:val="0"/>
      <w:marTop w:val="0"/>
      <w:marBottom w:val="0"/>
      <w:divBdr>
        <w:top w:val="none" w:sz="0" w:space="0" w:color="auto"/>
        <w:left w:val="none" w:sz="0" w:space="0" w:color="auto"/>
        <w:bottom w:val="none" w:sz="0" w:space="0" w:color="auto"/>
        <w:right w:val="none" w:sz="0" w:space="0" w:color="auto"/>
      </w:divBdr>
    </w:div>
    <w:div w:id="1250577863">
      <w:bodyDiv w:val="1"/>
      <w:marLeft w:val="0"/>
      <w:marRight w:val="0"/>
      <w:marTop w:val="0"/>
      <w:marBottom w:val="0"/>
      <w:divBdr>
        <w:top w:val="none" w:sz="0" w:space="0" w:color="auto"/>
        <w:left w:val="none" w:sz="0" w:space="0" w:color="auto"/>
        <w:bottom w:val="none" w:sz="0" w:space="0" w:color="auto"/>
        <w:right w:val="none" w:sz="0" w:space="0" w:color="auto"/>
      </w:divBdr>
    </w:div>
    <w:div w:id="1789934791">
      <w:bodyDiv w:val="1"/>
      <w:marLeft w:val="0"/>
      <w:marRight w:val="0"/>
      <w:marTop w:val="0"/>
      <w:marBottom w:val="0"/>
      <w:divBdr>
        <w:top w:val="none" w:sz="0" w:space="0" w:color="auto"/>
        <w:left w:val="none" w:sz="0" w:space="0" w:color="auto"/>
        <w:bottom w:val="none" w:sz="0" w:space="0" w:color="auto"/>
        <w:right w:val="none" w:sz="0" w:space="0" w:color="auto"/>
      </w:divBdr>
    </w:div>
    <w:div w:id="1850483604">
      <w:bodyDiv w:val="1"/>
      <w:marLeft w:val="0"/>
      <w:marRight w:val="0"/>
      <w:marTop w:val="0"/>
      <w:marBottom w:val="0"/>
      <w:divBdr>
        <w:top w:val="none" w:sz="0" w:space="0" w:color="auto"/>
        <w:left w:val="none" w:sz="0" w:space="0" w:color="auto"/>
        <w:bottom w:val="none" w:sz="0" w:space="0" w:color="auto"/>
        <w:right w:val="none" w:sz="0" w:space="0" w:color="auto"/>
      </w:divBdr>
    </w:div>
    <w:div w:id="1857689752">
      <w:bodyDiv w:val="1"/>
      <w:marLeft w:val="0"/>
      <w:marRight w:val="0"/>
      <w:marTop w:val="0"/>
      <w:marBottom w:val="0"/>
      <w:divBdr>
        <w:top w:val="none" w:sz="0" w:space="0" w:color="auto"/>
        <w:left w:val="none" w:sz="0" w:space="0" w:color="auto"/>
        <w:bottom w:val="none" w:sz="0" w:space="0" w:color="auto"/>
        <w:right w:val="none" w:sz="0" w:space="0" w:color="auto"/>
      </w:divBdr>
    </w:div>
    <w:div w:id="21160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tarchiv@filderstadt.de" TargetMode="External"/><Relationship Id="rId13" Type="http://schemas.openxmlformats.org/officeDocument/2006/relationships/hyperlink" Target="mailto:bauer-kern@gmx.de" TargetMode="External"/><Relationship Id="rId3" Type="http://schemas.openxmlformats.org/officeDocument/2006/relationships/settings" Target="settings.xml"/><Relationship Id="rId7" Type="http://schemas.openxmlformats.org/officeDocument/2006/relationships/hyperlink" Target="mailto:archiv@filderstadt.de" TargetMode="External"/><Relationship Id="rId12" Type="http://schemas.openxmlformats.org/officeDocument/2006/relationships/hyperlink" Target="mailto:archiv@filderstadt.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iv@filderstadt.de" TargetMode="External"/><Relationship Id="rId5" Type="http://schemas.openxmlformats.org/officeDocument/2006/relationships/footnotes" Target="footnotes.xml"/><Relationship Id="rId15" Type="http://schemas.openxmlformats.org/officeDocument/2006/relationships/hyperlink" Target="mailto:archiv@filderstadt.de" TargetMode="External"/><Relationship Id="rId10" Type="http://schemas.openxmlformats.org/officeDocument/2006/relationships/hyperlink" Target="mailto:archiv@filderstadt.de" TargetMode="External"/><Relationship Id="rId4" Type="http://schemas.openxmlformats.org/officeDocument/2006/relationships/webSettings" Target="webSettings.xml"/><Relationship Id="rId9" Type="http://schemas.openxmlformats.org/officeDocument/2006/relationships/hyperlink" Target="mailto:altesprachen@freenet.de" TargetMode="External"/><Relationship Id="rId14" Type="http://schemas.openxmlformats.org/officeDocument/2006/relationships/hyperlink" Target="mailto:archiv@filderstadt.de" TargetMode="External"/></Relationships>
</file>

<file path=word/theme/theme1.xml><?xml version="1.0" encoding="utf-8"?>
<a:theme xmlns:a="http://schemas.openxmlformats.org/drawingml/2006/main" name="Larissa-Design">
  <a:themeElements>
    <a:clrScheme name="Filderstadt">
      <a:dk1>
        <a:sysClr val="windowText" lastClr="000000"/>
      </a:dk1>
      <a:lt1>
        <a:sysClr val="window" lastClr="FFFFFF"/>
      </a:lt1>
      <a:dk2>
        <a:srgbClr val="32A64B"/>
      </a:dk2>
      <a:lt2>
        <a:srgbClr val="32A64B"/>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1978</Words>
  <Characters>12467</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Stadtverwaltung Filderstadt</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 Nikolaus</dc:creator>
  <cp:keywords/>
  <dc:description/>
  <cp:lastModifiedBy>Marianne Illi-Schraivogel</cp:lastModifiedBy>
  <cp:revision>2</cp:revision>
  <cp:lastPrinted>2025-12-08T08:25:00Z</cp:lastPrinted>
  <dcterms:created xsi:type="dcterms:W3CDTF">2025-12-29T11:49:00Z</dcterms:created>
  <dcterms:modified xsi:type="dcterms:W3CDTF">2025-12-29T11:49:00Z</dcterms:modified>
</cp:coreProperties>
</file>